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747" w:rsidRPr="00041142" w:rsidRDefault="00B95747" w:rsidP="00B95747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bCs/>
          <w:color w:val="000000"/>
          <w:szCs w:val="28"/>
        </w:rPr>
      </w:pPr>
      <w:bookmarkStart w:id="0" w:name="sub_99"/>
      <w:r w:rsidRPr="00041142">
        <w:rPr>
          <w:rFonts w:cs="Times New Roman"/>
          <w:bCs/>
          <w:color w:val="000000"/>
          <w:szCs w:val="28"/>
        </w:rPr>
        <w:t xml:space="preserve">Паспорт </w:t>
      </w:r>
    </w:p>
    <w:bookmarkEnd w:id="0"/>
    <w:p w:rsidR="00B10390" w:rsidRPr="00041142" w:rsidRDefault="00B95747" w:rsidP="00B10390">
      <w:pPr>
        <w:suppressAutoHyphens/>
        <w:jc w:val="center"/>
        <w:rPr>
          <w:rFonts w:cs="Times New Roman"/>
          <w:szCs w:val="28"/>
          <w:lang w:eastAsia="ar-SA"/>
        </w:rPr>
      </w:pPr>
      <w:r>
        <w:rPr>
          <w:rFonts w:cs="Times New Roman"/>
          <w:szCs w:val="28"/>
          <w:lang w:eastAsia="ar-SA"/>
        </w:rPr>
        <w:t>г</w:t>
      </w:r>
      <w:r w:rsidR="00B10390" w:rsidRPr="00041142">
        <w:rPr>
          <w:rFonts w:cs="Times New Roman"/>
          <w:szCs w:val="28"/>
          <w:lang w:eastAsia="ar-SA"/>
        </w:rPr>
        <w:t>осударственн</w:t>
      </w:r>
      <w:r>
        <w:rPr>
          <w:rFonts w:cs="Times New Roman"/>
          <w:szCs w:val="28"/>
          <w:lang w:eastAsia="ar-SA"/>
        </w:rPr>
        <w:t>ой</w:t>
      </w:r>
      <w:r w:rsidR="00B10390" w:rsidRPr="00041142">
        <w:rPr>
          <w:rFonts w:cs="Times New Roman"/>
          <w:szCs w:val="28"/>
          <w:lang w:eastAsia="ar-SA"/>
        </w:rPr>
        <w:t xml:space="preserve"> программ</w:t>
      </w:r>
      <w:r>
        <w:rPr>
          <w:rFonts w:cs="Times New Roman"/>
          <w:szCs w:val="28"/>
          <w:lang w:eastAsia="ar-SA"/>
        </w:rPr>
        <w:t>ы</w:t>
      </w:r>
      <w:r w:rsidR="00B10390" w:rsidRPr="00041142">
        <w:rPr>
          <w:rFonts w:cs="Times New Roman"/>
          <w:szCs w:val="28"/>
          <w:lang w:eastAsia="ar-SA"/>
        </w:rPr>
        <w:t xml:space="preserve"> Камчатского края</w:t>
      </w:r>
    </w:p>
    <w:p w:rsidR="00B10390" w:rsidRPr="00041142" w:rsidRDefault="00B10390" w:rsidP="00B10390">
      <w:pPr>
        <w:suppressAutoHyphens/>
        <w:jc w:val="center"/>
        <w:rPr>
          <w:rFonts w:cs="Times New Roman"/>
          <w:szCs w:val="28"/>
          <w:lang w:eastAsia="ar-SA"/>
        </w:rPr>
      </w:pPr>
      <w:r w:rsidRPr="00041142">
        <w:rPr>
          <w:rFonts w:cs="Times New Roman"/>
          <w:szCs w:val="28"/>
          <w:lang w:eastAsia="ar-SA"/>
        </w:rPr>
        <w:t>«</w:t>
      </w:r>
      <w:r w:rsidRPr="00041142">
        <w:rPr>
          <w:rFonts w:cs="Times New Roman"/>
          <w:color w:val="000000" w:themeColor="text1"/>
        </w:rPr>
        <w:t>Обращение с отходами производства и потребления в Камчатском крае</w:t>
      </w:r>
      <w:r w:rsidRPr="00041142">
        <w:rPr>
          <w:rFonts w:cs="Times New Roman"/>
          <w:szCs w:val="28"/>
          <w:lang w:eastAsia="ar-SA"/>
        </w:rPr>
        <w:t>»</w:t>
      </w:r>
    </w:p>
    <w:p w:rsidR="00FC64C0" w:rsidRPr="00041142" w:rsidRDefault="00FC64C0" w:rsidP="00B07D95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bCs/>
          <w:color w:val="000000"/>
          <w:szCs w:val="28"/>
        </w:rPr>
      </w:pPr>
      <w:r w:rsidRPr="00041142">
        <w:rPr>
          <w:rFonts w:cs="Times New Roman"/>
          <w:bCs/>
          <w:color w:val="000000"/>
          <w:szCs w:val="28"/>
        </w:rPr>
        <w:t>(далее - Программа)</w:t>
      </w:r>
    </w:p>
    <w:p w:rsidR="00FC64C0" w:rsidRPr="00041142" w:rsidRDefault="00FC64C0" w:rsidP="00FC64C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</w:p>
    <w:p w:rsidR="00FC64C0" w:rsidRPr="00041142" w:rsidRDefault="00FC64C0" w:rsidP="00FC64C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 w:val="24"/>
          <w:szCs w:val="24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44"/>
        <w:gridCol w:w="6379"/>
      </w:tblGrid>
      <w:tr w:rsidR="00FC64C0" w:rsidRPr="00041142" w:rsidTr="007F7DCD">
        <w:tc>
          <w:tcPr>
            <w:tcW w:w="3544" w:type="dxa"/>
          </w:tcPr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Ответственный исполнитель Программы</w:t>
            </w:r>
          </w:p>
        </w:tc>
        <w:tc>
          <w:tcPr>
            <w:tcW w:w="6379" w:type="dxa"/>
          </w:tcPr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Агентство по обращению с отходами Камчатского края</w:t>
            </w:r>
          </w:p>
        </w:tc>
      </w:tr>
      <w:tr w:rsidR="00FC64C0" w:rsidRPr="00041142" w:rsidTr="007F7DCD">
        <w:tc>
          <w:tcPr>
            <w:tcW w:w="3544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Соисполнители Программы</w:t>
            </w:r>
          </w:p>
        </w:tc>
        <w:tc>
          <w:tcPr>
            <w:tcW w:w="6379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отсутствуют</w:t>
            </w:r>
          </w:p>
        </w:tc>
      </w:tr>
      <w:tr w:rsidR="00FC64C0" w:rsidRPr="00041142" w:rsidTr="007F7DCD">
        <w:tc>
          <w:tcPr>
            <w:tcW w:w="3544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bookmarkStart w:id="1" w:name="sub_9933"/>
          </w:p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Участники Программы</w:t>
            </w:r>
            <w:bookmarkEnd w:id="1"/>
          </w:p>
        </w:tc>
        <w:tc>
          <w:tcPr>
            <w:tcW w:w="6379" w:type="dxa"/>
          </w:tcPr>
          <w:p w:rsidR="00702F1B" w:rsidRDefault="00702F1B" w:rsidP="00702F1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702F1B" w:rsidRPr="00702F1B" w:rsidRDefault="00702F1B" w:rsidP="00702F1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702F1B">
              <w:rPr>
                <w:rFonts w:cs="Times New Roman"/>
                <w:color w:val="000000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</w:tc>
      </w:tr>
      <w:tr w:rsidR="00FC64C0" w:rsidRPr="00041142" w:rsidTr="007F7DCD">
        <w:tc>
          <w:tcPr>
            <w:tcW w:w="3544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Подпрограммы Программы</w:t>
            </w:r>
          </w:p>
        </w:tc>
        <w:tc>
          <w:tcPr>
            <w:tcW w:w="6379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  <w:p w:rsidR="00702F1B" w:rsidRPr="00DC70FF" w:rsidRDefault="00A865C1" w:rsidP="00702F1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1" w:history="1">
              <w:r w:rsidR="00702F1B" w:rsidRPr="00DC70FF">
                <w:rPr>
                  <w:rStyle w:val="ae"/>
                  <w:rFonts w:ascii="Times New Roman" w:hAnsi="Times New Roman"/>
                  <w:color w:val="auto"/>
                  <w:sz w:val="28"/>
                  <w:szCs w:val="28"/>
                </w:rPr>
                <w:t>подпрограмма 1</w:t>
              </w:r>
            </w:hyperlink>
            <w:r w:rsidR="00702F1B" w:rsidRPr="00DC7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0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02F1B" w:rsidRPr="00DC70FF">
              <w:rPr>
                <w:rFonts w:ascii="Times New Roman" w:hAnsi="Times New Roman" w:cs="Times New Roman"/>
                <w:sz w:val="28"/>
                <w:szCs w:val="28"/>
              </w:rPr>
              <w:t>Развитие комплексной системы обращения с твердыми коммунальными отходами на территории Камчатского края</w:t>
            </w:r>
            <w:r w:rsidR="00DC70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02F1B" w:rsidRPr="00DC70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F1B" w:rsidRPr="00DC70FF" w:rsidRDefault="00A865C1" w:rsidP="00702F1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2" w:history="1">
              <w:r w:rsidR="00702F1B" w:rsidRPr="00DC70FF">
                <w:rPr>
                  <w:rStyle w:val="ae"/>
                  <w:rFonts w:ascii="Times New Roman" w:hAnsi="Times New Roman"/>
                  <w:color w:val="auto"/>
                  <w:sz w:val="28"/>
                  <w:szCs w:val="28"/>
                </w:rPr>
                <w:t>подпрограмма 2</w:t>
              </w:r>
            </w:hyperlink>
            <w:r w:rsidR="00702F1B" w:rsidRPr="00DC7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0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02F1B" w:rsidRPr="00DC70FF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DC70F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02F1B" w:rsidRPr="00DC70FF" w:rsidRDefault="00A865C1" w:rsidP="00702F1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399" w:history="1">
              <w:r w:rsidR="00DC70FF">
                <w:rPr>
                  <w:rStyle w:val="ae"/>
                  <w:rFonts w:ascii="Times New Roman" w:hAnsi="Times New Roman"/>
                  <w:color w:val="auto"/>
                  <w:sz w:val="28"/>
                  <w:szCs w:val="28"/>
                </w:rPr>
                <w:t>п</w:t>
              </w:r>
              <w:r w:rsidR="00702F1B" w:rsidRPr="00DC70FF">
                <w:rPr>
                  <w:rStyle w:val="ae"/>
                  <w:rFonts w:ascii="Times New Roman" w:hAnsi="Times New Roman"/>
                  <w:color w:val="auto"/>
                  <w:sz w:val="28"/>
                  <w:szCs w:val="28"/>
                </w:rPr>
                <w:t>одпрограмма 3</w:t>
              </w:r>
            </w:hyperlink>
            <w:r w:rsidR="00702F1B" w:rsidRPr="00DC7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0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02F1B" w:rsidRPr="00DC70FF">
              <w:rPr>
                <w:rFonts w:ascii="Times New Roman" w:hAnsi="Times New Roman" w:cs="Times New Roman"/>
                <w:sz w:val="28"/>
                <w:szCs w:val="28"/>
              </w:rPr>
              <w:t>Ликвидация мест стихийного несанкционированного размещения отходов производства и потребления</w:t>
            </w:r>
            <w:r w:rsidR="00DC70F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bookmarkStart w:id="2" w:name="sub_9924"/>
          <w:p w:rsidR="00702F1B" w:rsidRPr="00DC70FF" w:rsidRDefault="00702F1B" w:rsidP="00702F1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DC70FF">
              <w:rPr>
                <w:rFonts w:cs="Times New Roman"/>
                <w:szCs w:val="28"/>
              </w:rPr>
              <w:fldChar w:fldCharType="begin"/>
            </w:r>
            <w:r w:rsidRPr="00DC70FF">
              <w:rPr>
                <w:rFonts w:cs="Times New Roman"/>
                <w:szCs w:val="28"/>
              </w:rPr>
              <w:instrText>HYPERLINK \l "sub_400"</w:instrText>
            </w:r>
            <w:r w:rsidRPr="00DC70FF">
              <w:rPr>
                <w:rFonts w:cs="Times New Roman"/>
                <w:szCs w:val="28"/>
              </w:rPr>
              <w:fldChar w:fldCharType="separate"/>
            </w:r>
            <w:r w:rsidRPr="00DC70FF">
              <w:rPr>
                <w:rStyle w:val="ae"/>
                <w:color w:val="auto"/>
                <w:szCs w:val="28"/>
              </w:rPr>
              <w:t>подпрограмма 4</w:t>
            </w:r>
            <w:r w:rsidRPr="00DC70FF">
              <w:rPr>
                <w:rFonts w:cs="Times New Roman"/>
                <w:szCs w:val="28"/>
              </w:rPr>
              <w:fldChar w:fldCharType="end"/>
            </w:r>
            <w:r w:rsidRPr="00DC70FF">
              <w:rPr>
                <w:rFonts w:cs="Times New Roman"/>
                <w:szCs w:val="28"/>
              </w:rPr>
              <w:t xml:space="preserve"> </w:t>
            </w:r>
            <w:r w:rsidR="00DC70FF">
              <w:rPr>
                <w:rFonts w:cs="Times New Roman"/>
                <w:szCs w:val="28"/>
              </w:rPr>
              <w:t>«</w:t>
            </w:r>
            <w:r w:rsidRPr="00DC70FF">
              <w:rPr>
                <w:rFonts w:cs="Times New Roman"/>
                <w:szCs w:val="28"/>
              </w:rPr>
              <w:t>Ликвидация мест несанкционированного размещения бесхозяйных биологических рыбных отходов</w:t>
            </w:r>
            <w:r w:rsidR="00DC70FF">
              <w:rPr>
                <w:rFonts w:cs="Times New Roman"/>
                <w:szCs w:val="28"/>
              </w:rPr>
              <w:t>»</w:t>
            </w:r>
            <w:r w:rsidRPr="00DC70FF">
              <w:rPr>
                <w:rFonts w:cs="Times New Roman"/>
                <w:szCs w:val="28"/>
              </w:rPr>
              <w:t>;</w:t>
            </w:r>
            <w:bookmarkEnd w:id="2"/>
          </w:p>
          <w:p w:rsidR="00FC64C0" w:rsidRPr="00041142" w:rsidRDefault="00FC64C0" w:rsidP="00FF3DA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FC64C0" w:rsidRPr="00041142" w:rsidTr="007F7DCD">
        <w:tc>
          <w:tcPr>
            <w:tcW w:w="3544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FC64C0" w:rsidRPr="00041142" w:rsidRDefault="00FC64C0" w:rsidP="00DF71E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Цел</w:t>
            </w:r>
            <w:r w:rsidR="00DF71E5">
              <w:rPr>
                <w:rFonts w:cs="Times New Roman"/>
                <w:color w:val="000000"/>
                <w:szCs w:val="28"/>
              </w:rPr>
              <w:t>и</w:t>
            </w:r>
            <w:r w:rsidRPr="00041142">
              <w:rPr>
                <w:rFonts w:cs="Times New Roman"/>
                <w:color w:val="000000"/>
                <w:szCs w:val="28"/>
              </w:rPr>
              <w:t xml:space="preserve"> Программы</w:t>
            </w:r>
          </w:p>
        </w:tc>
        <w:tc>
          <w:tcPr>
            <w:tcW w:w="6379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</w:p>
          <w:p w:rsidR="00DF71E5" w:rsidRPr="00041142" w:rsidRDefault="00DF71E5" w:rsidP="00DF71E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 xml:space="preserve">1) </w:t>
            </w:r>
            <w:r>
              <w:rPr>
                <w:rFonts w:cs="Times New Roman"/>
                <w:color w:val="000000"/>
                <w:szCs w:val="28"/>
              </w:rPr>
              <w:t>создание</w:t>
            </w:r>
            <w:r w:rsidRPr="00041142">
              <w:rPr>
                <w:rFonts w:cs="Times New Roman"/>
                <w:color w:val="000000"/>
                <w:szCs w:val="28"/>
              </w:rPr>
              <w:t xml:space="preserve"> эффективной системы обращения с отходами производства и потребления</w:t>
            </w:r>
            <w:r>
              <w:rPr>
                <w:rFonts w:cs="Times New Roman"/>
                <w:color w:val="000000"/>
                <w:szCs w:val="28"/>
              </w:rPr>
              <w:t xml:space="preserve"> (далее - отходы)</w:t>
            </w:r>
            <w:r w:rsidRPr="00041142">
              <w:rPr>
                <w:rFonts w:cs="Times New Roman"/>
                <w:color w:val="000000"/>
                <w:szCs w:val="28"/>
              </w:rPr>
              <w:t xml:space="preserve"> с вовлечением отходов в повторный хозяйственный оборот;</w:t>
            </w:r>
          </w:p>
          <w:p w:rsidR="00DF71E5" w:rsidRPr="00041142" w:rsidRDefault="00DF71E5" w:rsidP="00DF71E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2) уменьшение негативного воздействия отходов на окружающую среду и здоровье населения</w:t>
            </w:r>
            <w:r>
              <w:rPr>
                <w:rFonts w:cs="Times New Roman"/>
                <w:color w:val="000000"/>
                <w:szCs w:val="28"/>
              </w:rPr>
              <w:t xml:space="preserve"> Камчатского края</w:t>
            </w:r>
            <w:r w:rsidRPr="00041142">
              <w:rPr>
                <w:rFonts w:cs="Times New Roman"/>
                <w:color w:val="000000"/>
                <w:szCs w:val="28"/>
              </w:rPr>
              <w:t xml:space="preserve">; </w:t>
            </w:r>
          </w:p>
          <w:p w:rsidR="00FC64C0" w:rsidRPr="00041142" w:rsidRDefault="00DF71E5" w:rsidP="00DF71E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3) соблюдение права граждан на получение достоверной информации о системе безопасного обращения с отходами и повышение общей экологической культуры населения</w:t>
            </w:r>
            <w:r>
              <w:rPr>
                <w:rFonts w:cs="Times New Roman"/>
                <w:color w:val="000000"/>
                <w:szCs w:val="28"/>
              </w:rPr>
              <w:t xml:space="preserve"> Камчатского края</w:t>
            </w:r>
          </w:p>
        </w:tc>
      </w:tr>
      <w:tr w:rsidR="00FC64C0" w:rsidRPr="00041142" w:rsidTr="007F7DCD">
        <w:tc>
          <w:tcPr>
            <w:tcW w:w="3544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Задачи Программы</w:t>
            </w:r>
          </w:p>
        </w:tc>
        <w:tc>
          <w:tcPr>
            <w:tcW w:w="6379" w:type="dxa"/>
          </w:tcPr>
          <w:p w:rsidR="005B48D7" w:rsidRPr="00041142" w:rsidRDefault="005B48D7" w:rsidP="005B48D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>1) совершенствование нормативного правового регулирования в сфере обращения с отходами в Камчатском крае;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 xml:space="preserve">2) создание условий для осуществления </w:t>
            </w:r>
            <w:r w:rsidRPr="00DC70FF">
              <w:rPr>
                <w:rFonts w:cs="Times New Roman"/>
                <w:color w:val="000000"/>
                <w:szCs w:val="28"/>
              </w:rPr>
              <w:lastRenderedPageBreak/>
              <w:t>региональным оператором по обращению с твердыми коммунальными отходами (далее - региональный оператор) функций, определенных федеральным законодательством;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>3) реализация территориальной схемы обращения с отходами, в том числе с твердыми коммунальными отходами (далее - территориальная схема обращения с отходами);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>4) строительство и реконструкция объектов размещения отходов;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>5) создание объектов инфраструктуры, обеспечивающих увеличение доли отходов, используемых в качестве вторичных ресурсов, и сокращение объемов отходов, вывозимых на объекты захоронения отходов;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>6) строительство межмуниципальных мусоросортировочных комплексов и предприятий по комплексной переработке отходов и вторичного сырья;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>7) привлечение частных инвестиций в сферу обращения с отходами;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>8) предупреждение причинения вреда окружающей среде при размещении бесхозяйных отходов, в том числе твердых коммунальных отходов (далее - ТКО), выявление случаев причинения такого вреда и ликвидация его последствий;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bookmarkStart w:id="3" w:name="sub_9969"/>
            <w:r w:rsidRPr="00DC70FF">
              <w:rPr>
                <w:rFonts w:cs="Times New Roman"/>
                <w:color w:val="000000"/>
                <w:szCs w:val="28"/>
              </w:rPr>
              <w:t>9) создание системы накопления отходов в местах отдыха населения Камчатского края, находящихся вне населенных пунктов;</w:t>
            </w:r>
            <w:bookmarkEnd w:id="3"/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bookmarkStart w:id="4" w:name="sub_99610"/>
            <w:r w:rsidRPr="00DC70FF">
              <w:rPr>
                <w:rFonts w:cs="Times New Roman"/>
                <w:color w:val="000000"/>
                <w:szCs w:val="28"/>
              </w:rPr>
              <w:t>10) организация системы раздельного накопления отходов;</w:t>
            </w:r>
            <w:bookmarkEnd w:id="4"/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>11) обеспечение экологической безопасности при хранении и захоронении отходов и проведение работ по экологическому восстановлению территорий, занятых под объектами размещения отходов, после завершения их эксплуатации или несоответствующих природоохранному законодательству;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>12) обеспечение доступа к информации в сфере обращения с отходами;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DC70FF">
              <w:rPr>
                <w:rFonts w:cs="Times New Roman"/>
                <w:color w:val="000000"/>
                <w:szCs w:val="28"/>
              </w:rPr>
              <w:t>13) формирование экологической культуры населения Камчатского края в вопросах безопасного обращения с отходами</w:t>
            </w:r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bookmarkStart w:id="5" w:name="sub_99614"/>
            <w:r w:rsidRPr="00DC70FF">
              <w:rPr>
                <w:rFonts w:cs="Times New Roman"/>
                <w:color w:val="000000"/>
                <w:szCs w:val="28"/>
              </w:rPr>
              <w:t xml:space="preserve">14) стимулирование строительства и модернизации существующих мощностей для комплексной переработки отходов, производства и сбыта </w:t>
            </w:r>
            <w:r w:rsidRPr="00DC70FF">
              <w:rPr>
                <w:rFonts w:cs="Times New Roman"/>
                <w:color w:val="000000"/>
                <w:szCs w:val="28"/>
              </w:rPr>
              <w:lastRenderedPageBreak/>
              <w:t>продукции из вторичного сырья;</w:t>
            </w:r>
            <w:bookmarkEnd w:id="5"/>
          </w:p>
          <w:p w:rsidR="00DC70FF" w:rsidRPr="00DC70FF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bookmarkStart w:id="6" w:name="sub_99615"/>
            <w:r w:rsidRPr="00DC70FF">
              <w:rPr>
                <w:rFonts w:cs="Times New Roman"/>
                <w:color w:val="000000"/>
                <w:szCs w:val="28"/>
              </w:rPr>
              <w:t>15) стимулирование внутрироссийского и международного экспорта регионального вторичного сырья и продукции вторичной переработки";</w:t>
            </w:r>
            <w:bookmarkEnd w:id="6"/>
          </w:p>
          <w:p w:rsidR="00FC64C0" w:rsidRPr="00041142" w:rsidRDefault="00DC70FF" w:rsidP="00DC70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bookmarkStart w:id="7" w:name="sub_99616"/>
            <w:r w:rsidRPr="00DC70FF">
              <w:rPr>
                <w:rFonts w:cs="Times New Roman"/>
                <w:color w:val="000000"/>
                <w:szCs w:val="28"/>
              </w:rPr>
              <w:t>16) стимулирование выявления и предупреждения случаев причинения вреда окружающей среде при несанкционированном размещении биологических рыбных отходов;</w:t>
            </w:r>
            <w:bookmarkEnd w:id="7"/>
          </w:p>
        </w:tc>
      </w:tr>
      <w:tr w:rsidR="00FC64C0" w:rsidRPr="00041142" w:rsidTr="007F7DCD">
        <w:tc>
          <w:tcPr>
            <w:tcW w:w="3544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Целевые показатели (индикаторы) Программы</w:t>
            </w:r>
          </w:p>
        </w:tc>
        <w:tc>
          <w:tcPr>
            <w:tcW w:w="6379" w:type="dxa"/>
          </w:tcPr>
          <w:p w:rsidR="005B48D7" w:rsidRPr="00041142" w:rsidRDefault="005B48D7" w:rsidP="00716DE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53504E" w:rsidRPr="0053504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1) количество проведенных мероприятий, направленных на информирование населения Камчатского края о системе обращения с отходами;</w:t>
            </w:r>
          </w:p>
          <w:p w:rsidR="0053504E" w:rsidRPr="0053504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2) доля изданных нормативных правовых актов в области обращения с отходами производства и потребления по отношению к запланированному на текущий год;</w:t>
            </w:r>
          </w:p>
          <w:p w:rsidR="0053504E" w:rsidRPr="0053504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3) доля ликвидированных мест несанкционированного размещения отходов в общем количестве мест несанкционированного размещения отходов, выявленных и внесенных в реестр объектов несанкционированного размещения отходов в Камчатском крае;</w:t>
            </w:r>
          </w:p>
          <w:p w:rsidR="0053504E" w:rsidRPr="0053504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4) доля построенных и реконструированных объектов размещения, переработки и обезвреживания отходов в общем количестве таких объектов, предусмотренных Инвестиционной программой Камчатского края;</w:t>
            </w:r>
          </w:p>
          <w:p w:rsidR="0053504E" w:rsidRPr="004E682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5) Исключен с 23 июля 2020 г. - Постановление Правительства Камчатского края от 21 июля 2020 г. N 293-П</w:t>
            </w:r>
            <w:r w:rsidR="004E682E">
              <w:rPr>
                <w:rFonts w:cs="Times New Roman"/>
                <w:color w:val="000000"/>
                <w:szCs w:val="28"/>
              </w:rPr>
              <w:t>;</w:t>
            </w:r>
          </w:p>
          <w:p w:rsidR="0053504E" w:rsidRPr="0053504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6) количество разработанных типовых проектных документов на полигоны ТКО для отдельных муниципальных образований в Камчатском крае;</w:t>
            </w:r>
          </w:p>
          <w:p w:rsidR="0053504E" w:rsidRPr="0053504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7) Доля организованных мест накопления (раздельного накопления) отходов, в том числе ТКО, в общем количестве мест накопления отходов запланированного к организации в соответствии с заявленной потребностью органов местного самоуправления на текущий год;</w:t>
            </w:r>
          </w:p>
          <w:p w:rsidR="0053504E" w:rsidRPr="0053504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 xml:space="preserve">8) доля ликвидированных мест несанкционированного размещения отходов шин, покрышек, камер автомобильных в общей совокупности значений результатов использования субсидий муниципальными образованиями в Камчатском крае в соответствии с заключенными </w:t>
            </w:r>
            <w:r w:rsidRPr="0053504E">
              <w:rPr>
                <w:rFonts w:cs="Times New Roman"/>
                <w:color w:val="000000"/>
                <w:szCs w:val="28"/>
              </w:rPr>
              <w:lastRenderedPageBreak/>
              <w:t>соглашениями о предоставлении субсидий в финансовом году;</w:t>
            </w:r>
          </w:p>
          <w:p w:rsidR="0053504E" w:rsidRPr="0053504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9) доля ликвидированных мест несанкционированного размещения биологических рыбных отходов в общей совокупности значений результатов использования субсидий муниципальными образованиями в Камчатском крае в соответствии с заключенными соглашениями предоставлении субсидий в финансовом году;</w:t>
            </w:r>
          </w:p>
          <w:p w:rsidR="0053504E" w:rsidRPr="0053504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10) объем твердых коммунальных отходов (далее - ТКО), направленных на обработку, с нарастающим итогом;</w:t>
            </w:r>
          </w:p>
          <w:p w:rsidR="0053504E" w:rsidRPr="0053504E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11) объем твердых коммунальных отходов (далее - ТКО), направленных на утилизацию (вторичную переработку), с нарастающим итогом;</w:t>
            </w:r>
          </w:p>
          <w:p w:rsidR="00FC64C0" w:rsidRPr="00041142" w:rsidRDefault="0053504E" w:rsidP="0053504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53504E">
              <w:rPr>
                <w:rFonts w:cs="Times New Roman"/>
                <w:color w:val="000000"/>
                <w:szCs w:val="28"/>
              </w:rPr>
              <w:t>12) доля населения, которому предоставлена коммунальная услуга по обращению с твердыми коммунальными отходами".</w:t>
            </w:r>
          </w:p>
        </w:tc>
      </w:tr>
      <w:tr w:rsidR="00FC64C0" w:rsidRPr="00041142" w:rsidTr="007F7DCD">
        <w:tc>
          <w:tcPr>
            <w:tcW w:w="3544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Этапы и сроки реализации Программы</w:t>
            </w:r>
          </w:p>
        </w:tc>
        <w:tc>
          <w:tcPr>
            <w:tcW w:w="6379" w:type="dxa"/>
          </w:tcPr>
          <w:p w:rsidR="005B48D7" w:rsidRPr="00041142" w:rsidRDefault="005B48D7" w:rsidP="003750E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FC64C0" w:rsidRPr="00041142" w:rsidRDefault="00FC64C0" w:rsidP="003750E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 xml:space="preserve">в </w:t>
            </w:r>
            <w:r w:rsidR="003750E7" w:rsidRPr="00041142">
              <w:rPr>
                <w:rFonts w:cs="Times New Roman"/>
                <w:color w:val="000000"/>
                <w:szCs w:val="28"/>
              </w:rPr>
              <w:t>один</w:t>
            </w:r>
            <w:r w:rsidRPr="00041142">
              <w:rPr>
                <w:rFonts w:cs="Times New Roman"/>
                <w:color w:val="000000"/>
                <w:szCs w:val="28"/>
              </w:rPr>
              <w:t xml:space="preserve"> этап с 2018 года по 2025 год</w:t>
            </w:r>
          </w:p>
        </w:tc>
      </w:tr>
      <w:tr w:rsidR="00FC64C0" w:rsidRPr="00041142" w:rsidTr="007F7DCD">
        <w:tc>
          <w:tcPr>
            <w:tcW w:w="3544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bookmarkStart w:id="8" w:name="sub_999"/>
          </w:p>
          <w:p w:rsidR="00FC64C0" w:rsidRPr="00041142" w:rsidRDefault="00FC64C0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Объемы бюджетных ассигнований Программы</w:t>
            </w:r>
            <w:bookmarkEnd w:id="8"/>
          </w:p>
        </w:tc>
        <w:tc>
          <w:tcPr>
            <w:tcW w:w="6379" w:type="dxa"/>
          </w:tcPr>
          <w:p w:rsidR="005B48D7" w:rsidRPr="00041142" w:rsidRDefault="005B48D7" w:rsidP="00FC64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 xml:space="preserve">общий объем финансирования Программы составляет 1 536 </w:t>
            </w:r>
            <w:r w:rsidR="001C3A5F">
              <w:rPr>
                <w:rFonts w:cs="Times New Roman"/>
                <w:szCs w:val="28"/>
              </w:rPr>
              <w:t>92</w:t>
            </w:r>
            <w:r w:rsidRPr="004E682E">
              <w:rPr>
                <w:rFonts w:cs="Times New Roman"/>
                <w:szCs w:val="28"/>
              </w:rPr>
              <w:t>6,68457 тыс. рублей, в том числе за счет средств: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 xml:space="preserve">федерального бюджета (по согласованию) - </w:t>
            </w:r>
            <w:r w:rsidR="00D041D0">
              <w:rPr>
                <w:rFonts w:cs="Times New Roman"/>
                <w:szCs w:val="28"/>
              </w:rPr>
              <w:t xml:space="preserve">                        </w:t>
            </w:r>
            <w:r w:rsidRPr="004E682E">
              <w:rPr>
                <w:rFonts w:cs="Times New Roman"/>
                <w:szCs w:val="28"/>
              </w:rPr>
              <w:t>32 189,20000 тыс. рублей, из них по годам: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2019 год - 231,00000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2020 год - 22 958,20000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2021 год - 0,00000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2022 год - 0,00000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2023 год - 3 000,00000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2024 год - 3 000,00000 тыс. рублей;</w:t>
            </w:r>
          </w:p>
          <w:p w:rsidR="003601F6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 xml:space="preserve">2025 год - 3 000,00000 тыс. рублей; 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краевого бюджета - 1 50</w:t>
            </w:r>
            <w:r w:rsidR="00234F34">
              <w:rPr>
                <w:rFonts w:cs="Times New Roman"/>
                <w:szCs w:val="28"/>
              </w:rPr>
              <w:t>1</w:t>
            </w:r>
            <w:r w:rsidRPr="004E682E">
              <w:rPr>
                <w:rFonts w:cs="Times New Roman"/>
                <w:szCs w:val="28"/>
              </w:rPr>
              <w:t xml:space="preserve"> </w:t>
            </w:r>
            <w:r w:rsidR="00234F34">
              <w:rPr>
                <w:rFonts w:cs="Times New Roman"/>
                <w:szCs w:val="28"/>
              </w:rPr>
              <w:t>5</w:t>
            </w:r>
            <w:r w:rsidRPr="004E682E">
              <w:rPr>
                <w:rFonts w:cs="Times New Roman"/>
                <w:szCs w:val="28"/>
              </w:rPr>
              <w:t>40,31736 тыс. рублей, из них по годам: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2018 год - 163 799,82836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2019 год - 192 703,10900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2020 год - 2</w:t>
            </w:r>
            <w:r w:rsidR="00CF0419">
              <w:rPr>
                <w:rFonts w:cs="Times New Roman"/>
                <w:szCs w:val="28"/>
              </w:rPr>
              <w:t>80</w:t>
            </w:r>
            <w:r w:rsidRPr="004E682E">
              <w:rPr>
                <w:rFonts w:cs="Times New Roman"/>
                <w:szCs w:val="28"/>
              </w:rPr>
              <w:t xml:space="preserve"> </w:t>
            </w:r>
            <w:r w:rsidR="00CF0419">
              <w:rPr>
                <w:rFonts w:cs="Times New Roman"/>
                <w:szCs w:val="28"/>
              </w:rPr>
              <w:t>6</w:t>
            </w:r>
            <w:r w:rsidRPr="004E682E">
              <w:rPr>
                <w:rFonts w:cs="Times New Roman"/>
                <w:szCs w:val="28"/>
              </w:rPr>
              <w:t>41,38000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2021 год - 28 283,00000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2022 год - 26 283,00000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2023 год - 270 253,00000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2024 год - 270 257,00000 тыс. рублей;</w:t>
            </w:r>
          </w:p>
          <w:p w:rsidR="003601F6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 xml:space="preserve">2025 год - 269 320,00000 тыс. рублей; 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lastRenderedPageBreak/>
              <w:t xml:space="preserve">местных бюджетов (по согласованию) - </w:t>
            </w:r>
            <w:r w:rsidR="00D041D0">
              <w:rPr>
                <w:rFonts w:cs="Times New Roman"/>
                <w:szCs w:val="28"/>
              </w:rPr>
              <w:t xml:space="preserve">                                   </w:t>
            </w:r>
            <w:r w:rsidRPr="004E682E">
              <w:rPr>
                <w:rFonts w:cs="Times New Roman"/>
                <w:szCs w:val="28"/>
              </w:rPr>
              <w:t>3 1</w:t>
            </w:r>
            <w:r w:rsidR="00234F34">
              <w:rPr>
                <w:rFonts w:cs="Times New Roman"/>
                <w:szCs w:val="28"/>
              </w:rPr>
              <w:t>9</w:t>
            </w:r>
            <w:r w:rsidRPr="004E682E">
              <w:rPr>
                <w:rFonts w:cs="Times New Roman"/>
                <w:szCs w:val="28"/>
              </w:rPr>
              <w:t>7,16721 тыс. рублей, из них по годам: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2018 год - 7,38045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2019 год - 4,38805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 xml:space="preserve">2020 год </w:t>
            </w:r>
            <w:r w:rsidR="00A865C1">
              <w:rPr>
                <w:rFonts w:cs="Times New Roman"/>
                <w:szCs w:val="28"/>
              </w:rPr>
              <w:t>–</w:t>
            </w:r>
            <w:r w:rsidRPr="004E682E">
              <w:rPr>
                <w:rFonts w:cs="Times New Roman"/>
                <w:szCs w:val="28"/>
              </w:rPr>
              <w:t xml:space="preserve"> </w:t>
            </w:r>
            <w:r w:rsidR="001C3A5F">
              <w:rPr>
                <w:rFonts w:cs="Times New Roman"/>
                <w:szCs w:val="28"/>
              </w:rPr>
              <w:t>1</w:t>
            </w:r>
            <w:r w:rsidR="00A865C1">
              <w:rPr>
                <w:rFonts w:cs="Times New Roman"/>
                <w:szCs w:val="28"/>
              </w:rPr>
              <w:t xml:space="preserve"> </w:t>
            </w:r>
            <w:bookmarkStart w:id="9" w:name="_GoBack"/>
            <w:bookmarkEnd w:id="9"/>
            <w:r w:rsidR="001C3A5F">
              <w:rPr>
                <w:rFonts w:cs="Times New Roman"/>
                <w:szCs w:val="28"/>
              </w:rPr>
              <w:t>04</w:t>
            </w:r>
            <w:r w:rsidRPr="004E682E">
              <w:rPr>
                <w:rFonts w:cs="Times New Roman"/>
                <w:szCs w:val="28"/>
              </w:rPr>
              <w:t>9,89871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2021 год - 280,00000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2022 год - 179,00000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2023 год - 542,00000 тыс. рублей;</w:t>
            </w:r>
          </w:p>
          <w:p w:rsidR="004E682E" w:rsidRPr="004E682E" w:rsidRDefault="004E682E" w:rsidP="004E682E">
            <w:pPr>
              <w:jc w:val="both"/>
              <w:rPr>
                <w:rFonts w:cs="Times New Roman"/>
                <w:szCs w:val="28"/>
              </w:rPr>
            </w:pPr>
            <w:r w:rsidRPr="004E682E">
              <w:rPr>
                <w:rFonts w:cs="Times New Roman"/>
                <w:szCs w:val="28"/>
              </w:rPr>
              <w:t>2024 год - 542,50000 тыс. рублей;</w:t>
            </w:r>
          </w:p>
          <w:p w:rsidR="00916407" w:rsidRPr="00041142" w:rsidRDefault="004E682E" w:rsidP="004E682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4E682E">
              <w:rPr>
                <w:rFonts w:cs="Times New Roman"/>
                <w:szCs w:val="28"/>
              </w:rPr>
              <w:t>2025 год - 592,00000 тыс. рублей</w:t>
            </w:r>
          </w:p>
        </w:tc>
      </w:tr>
      <w:tr w:rsidR="00FC64C0" w:rsidRPr="00041142" w:rsidTr="007F7DCD">
        <w:tc>
          <w:tcPr>
            <w:tcW w:w="3544" w:type="dxa"/>
          </w:tcPr>
          <w:p w:rsidR="005B48D7" w:rsidRPr="00041142" w:rsidRDefault="005B48D7" w:rsidP="00A846C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</w:p>
          <w:p w:rsidR="00FC64C0" w:rsidRPr="00041142" w:rsidRDefault="00FC64C0" w:rsidP="00A846C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041142">
              <w:rPr>
                <w:rFonts w:cs="Times New Roman"/>
                <w:color w:val="000000"/>
                <w:szCs w:val="28"/>
              </w:rPr>
              <w:t>Ожидаемые результаты реализации Программы</w:t>
            </w:r>
            <w:r w:rsidR="003750E7" w:rsidRPr="00041142">
              <w:rPr>
                <w:rFonts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5B48D7" w:rsidRPr="00041142" w:rsidRDefault="005B48D7" w:rsidP="00A846C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</w:p>
          <w:p w:rsidR="004E682E" w:rsidRPr="004E682E" w:rsidRDefault="004E682E" w:rsidP="004E68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4E682E">
              <w:rPr>
                <w:rFonts w:cs="Times New Roman"/>
                <w:color w:val="000000"/>
                <w:szCs w:val="28"/>
              </w:rPr>
              <w:t>1) увеличение количества мероприятий, связанных с информированием населения Камчатского края о системе обращения с отходами;</w:t>
            </w:r>
          </w:p>
          <w:p w:rsidR="004E682E" w:rsidRPr="004E682E" w:rsidRDefault="004E682E" w:rsidP="004E68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4E682E">
              <w:rPr>
                <w:rFonts w:cs="Times New Roman"/>
                <w:color w:val="000000"/>
                <w:szCs w:val="28"/>
              </w:rPr>
              <w:t>2) повышение уровня осведомленности населения Камчатского края о способах безопасного обращения с отходами и мероприятиях, проводимых в этой сфере;</w:t>
            </w:r>
          </w:p>
          <w:p w:rsidR="004E682E" w:rsidRPr="004E682E" w:rsidRDefault="004E682E" w:rsidP="004E68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4E682E">
              <w:rPr>
                <w:rFonts w:cs="Times New Roman"/>
                <w:color w:val="000000"/>
                <w:szCs w:val="28"/>
              </w:rPr>
              <w:t>3) создание эффективной системы управления в области обращения с отходами;</w:t>
            </w:r>
          </w:p>
          <w:p w:rsidR="004E682E" w:rsidRPr="004E682E" w:rsidRDefault="004E682E" w:rsidP="004E68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4E682E">
              <w:rPr>
                <w:rFonts w:cs="Times New Roman"/>
                <w:color w:val="000000"/>
                <w:szCs w:val="28"/>
              </w:rPr>
              <w:t>4) развитие инфраструктуры по накоплению (в том числе раздельному), утилизации (использованию), обезвреживанию и экологически и санитарно-эпидемиологически безопасному размещению отходов;</w:t>
            </w:r>
          </w:p>
          <w:p w:rsidR="004E682E" w:rsidRPr="004E682E" w:rsidRDefault="004E682E" w:rsidP="004E68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4E682E">
              <w:rPr>
                <w:rFonts w:cs="Times New Roman"/>
                <w:color w:val="000000"/>
                <w:szCs w:val="28"/>
              </w:rPr>
              <w:t>5) привлечение частных инвестиций в сферу обращения с отходами;</w:t>
            </w:r>
          </w:p>
          <w:p w:rsidR="004E682E" w:rsidRPr="004E682E" w:rsidRDefault="004E682E" w:rsidP="004E68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4E682E">
              <w:rPr>
                <w:rFonts w:cs="Times New Roman"/>
                <w:color w:val="000000"/>
                <w:szCs w:val="28"/>
              </w:rPr>
              <w:t>6) увеличение количества ликвидированных мест несанкционированного размещения отходов по отношению к общему количеству мест несанкционированного размещения отходов, выявленных и внесенных в реестр объектов несанкционированного размещения отходов в Камчатском крае;</w:t>
            </w:r>
          </w:p>
          <w:p w:rsidR="004E682E" w:rsidRPr="004E682E" w:rsidRDefault="004E682E" w:rsidP="004E68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4E682E">
              <w:rPr>
                <w:rFonts w:cs="Times New Roman"/>
                <w:color w:val="000000"/>
                <w:szCs w:val="28"/>
              </w:rPr>
              <w:t>7) снижение вреда окружающей среде при размещении бесхозяйных отходов, в том числе ТКО;</w:t>
            </w:r>
          </w:p>
          <w:p w:rsidR="00FC64C0" w:rsidRPr="00041142" w:rsidRDefault="004E682E" w:rsidP="004E68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8"/>
              </w:rPr>
            </w:pPr>
            <w:r w:rsidRPr="004E682E">
              <w:rPr>
                <w:rFonts w:cs="Times New Roman"/>
                <w:color w:val="000000"/>
                <w:szCs w:val="28"/>
              </w:rPr>
              <w:t>8) формирование экологической культуры населения Камчатского края в вопросах безопасного обращения с отходами</w:t>
            </w:r>
            <w:r w:rsidR="00FA0E28">
              <w:rPr>
                <w:rFonts w:cs="Times New Roman"/>
                <w:color w:val="000000"/>
                <w:szCs w:val="28"/>
              </w:rPr>
              <w:t>.</w:t>
            </w:r>
          </w:p>
        </w:tc>
      </w:tr>
    </w:tbl>
    <w:p w:rsidR="00FC64C0" w:rsidRPr="00041142" w:rsidRDefault="00FC64C0" w:rsidP="00A846C1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</w:p>
    <w:p w:rsidR="0052196B" w:rsidRPr="00041142" w:rsidRDefault="0052196B" w:rsidP="00FC64C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cs="Times New Roman"/>
          <w:bCs/>
          <w:color w:val="000000"/>
          <w:szCs w:val="28"/>
        </w:rPr>
      </w:pPr>
      <w:bookmarkStart w:id="10" w:name="sub_991"/>
      <w:bookmarkStart w:id="11" w:name="sub_1100"/>
    </w:p>
    <w:bookmarkEnd w:id="10"/>
    <w:bookmarkEnd w:id="11"/>
    <w:sectPr w:rsidR="0052196B" w:rsidRPr="00041142" w:rsidSect="00E6090C">
      <w:pgSz w:w="11905" w:h="16837"/>
      <w:pgMar w:top="1134" w:right="567" w:bottom="851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11D" w:rsidRDefault="0020611D" w:rsidP="00FF16DE">
      <w:r>
        <w:separator/>
      </w:r>
    </w:p>
  </w:endnote>
  <w:endnote w:type="continuationSeparator" w:id="0">
    <w:p w:rsidR="0020611D" w:rsidRDefault="0020611D" w:rsidP="00FF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11D" w:rsidRDefault="0020611D" w:rsidP="00FF16DE">
      <w:r>
        <w:separator/>
      </w:r>
    </w:p>
  </w:footnote>
  <w:footnote w:type="continuationSeparator" w:id="0">
    <w:p w:rsidR="0020611D" w:rsidRDefault="0020611D" w:rsidP="00FF1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EBB"/>
    <w:multiLevelType w:val="hybridMultilevel"/>
    <w:tmpl w:val="B598FE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447B5"/>
    <w:multiLevelType w:val="hybridMultilevel"/>
    <w:tmpl w:val="079C679E"/>
    <w:lvl w:ilvl="0" w:tplc="88440B6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FA3DCA"/>
    <w:multiLevelType w:val="hybridMultilevel"/>
    <w:tmpl w:val="A2028F2A"/>
    <w:lvl w:ilvl="0" w:tplc="D30021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0769E"/>
    <w:multiLevelType w:val="hybridMultilevel"/>
    <w:tmpl w:val="860857E0"/>
    <w:lvl w:ilvl="0" w:tplc="96C0B3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3F892D79"/>
    <w:multiLevelType w:val="hybridMultilevel"/>
    <w:tmpl w:val="ED9C05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C633DD"/>
    <w:multiLevelType w:val="hybridMultilevel"/>
    <w:tmpl w:val="A22E34F2"/>
    <w:lvl w:ilvl="0" w:tplc="73783258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1E4B6E"/>
    <w:multiLevelType w:val="hybridMultilevel"/>
    <w:tmpl w:val="19E85AE0"/>
    <w:lvl w:ilvl="0" w:tplc="286AD0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0168D1"/>
    <w:multiLevelType w:val="hybridMultilevel"/>
    <w:tmpl w:val="DBFE26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95162E0"/>
    <w:multiLevelType w:val="hybridMultilevel"/>
    <w:tmpl w:val="7326EC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D3C41"/>
    <w:multiLevelType w:val="hybridMultilevel"/>
    <w:tmpl w:val="955A1F6A"/>
    <w:lvl w:ilvl="0" w:tplc="A3D80D8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612A6407"/>
    <w:multiLevelType w:val="hybridMultilevel"/>
    <w:tmpl w:val="AF3864E8"/>
    <w:lvl w:ilvl="0" w:tplc="616021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D9B2A2A"/>
    <w:multiLevelType w:val="hybridMultilevel"/>
    <w:tmpl w:val="8F12077A"/>
    <w:lvl w:ilvl="0" w:tplc="78BE7F0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0C351E"/>
    <w:multiLevelType w:val="hybridMultilevel"/>
    <w:tmpl w:val="CE1471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2"/>
  </w:num>
  <w:num w:numId="10">
    <w:abstractNumId w:val="4"/>
  </w:num>
  <w:num w:numId="11">
    <w:abstractNumId w:val="1"/>
  </w:num>
  <w:num w:numId="12">
    <w:abstractNumId w:val="13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7E1"/>
    <w:rsid w:val="000078D1"/>
    <w:rsid w:val="00010BD3"/>
    <w:rsid w:val="00011E2E"/>
    <w:rsid w:val="00014B7E"/>
    <w:rsid w:val="0001615A"/>
    <w:rsid w:val="00016F7E"/>
    <w:rsid w:val="00021F05"/>
    <w:rsid w:val="00027818"/>
    <w:rsid w:val="00041142"/>
    <w:rsid w:val="0004126E"/>
    <w:rsid w:val="000468B8"/>
    <w:rsid w:val="0005174B"/>
    <w:rsid w:val="0006126D"/>
    <w:rsid w:val="00064D0D"/>
    <w:rsid w:val="0007447B"/>
    <w:rsid w:val="0007456E"/>
    <w:rsid w:val="00075CD1"/>
    <w:rsid w:val="00084581"/>
    <w:rsid w:val="00090D12"/>
    <w:rsid w:val="000A1C2C"/>
    <w:rsid w:val="000B4DDA"/>
    <w:rsid w:val="000D02DF"/>
    <w:rsid w:val="000D3AB0"/>
    <w:rsid w:val="000E21FB"/>
    <w:rsid w:val="000E3378"/>
    <w:rsid w:val="000E4A20"/>
    <w:rsid w:val="000F3ABB"/>
    <w:rsid w:val="000F5DD5"/>
    <w:rsid w:val="00103C05"/>
    <w:rsid w:val="001047CB"/>
    <w:rsid w:val="00107F7B"/>
    <w:rsid w:val="00114209"/>
    <w:rsid w:val="001207DA"/>
    <w:rsid w:val="00121015"/>
    <w:rsid w:val="00123D9F"/>
    <w:rsid w:val="00126A71"/>
    <w:rsid w:val="00126B7E"/>
    <w:rsid w:val="00153215"/>
    <w:rsid w:val="00156208"/>
    <w:rsid w:val="00161FC8"/>
    <w:rsid w:val="00161FF3"/>
    <w:rsid w:val="00164823"/>
    <w:rsid w:val="00175E55"/>
    <w:rsid w:val="00195A07"/>
    <w:rsid w:val="0019728E"/>
    <w:rsid w:val="00197610"/>
    <w:rsid w:val="001A547F"/>
    <w:rsid w:val="001B2271"/>
    <w:rsid w:val="001C3A5F"/>
    <w:rsid w:val="001C3FE6"/>
    <w:rsid w:val="001C64CF"/>
    <w:rsid w:val="001C6992"/>
    <w:rsid w:val="001D13D8"/>
    <w:rsid w:val="001D1A7A"/>
    <w:rsid w:val="001D5900"/>
    <w:rsid w:val="001D605B"/>
    <w:rsid w:val="001E2257"/>
    <w:rsid w:val="001F7C6E"/>
    <w:rsid w:val="00200B83"/>
    <w:rsid w:val="00200F40"/>
    <w:rsid w:val="00203101"/>
    <w:rsid w:val="00203832"/>
    <w:rsid w:val="0020611D"/>
    <w:rsid w:val="002149C4"/>
    <w:rsid w:val="002208A1"/>
    <w:rsid w:val="0022200B"/>
    <w:rsid w:val="002260BD"/>
    <w:rsid w:val="002267CD"/>
    <w:rsid w:val="00234F34"/>
    <w:rsid w:val="0023611F"/>
    <w:rsid w:val="00242114"/>
    <w:rsid w:val="0024312A"/>
    <w:rsid w:val="0025273E"/>
    <w:rsid w:val="002528CC"/>
    <w:rsid w:val="002563E0"/>
    <w:rsid w:val="002577C7"/>
    <w:rsid w:val="00257804"/>
    <w:rsid w:val="002603AF"/>
    <w:rsid w:val="00264B6E"/>
    <w:rsid w:val="002652BB"/>
    <w:rsid w:val="00266F45"/>
    <w:rsid w:val="00272671"/>
    <w:rsid w:val="002829AD"/>
    <w:rsid w:val="00290ACC"/>
    <w:rsid w:val="00291EFC"/>
    <w:rsid w:val="0029655C"/>
    <w:rsid w:val="00297748"/>
    <w:rsid w:val="00297E43"/>
    <w:rsid w:val="002A260A"/>
    <w:rsid w:val="002A6DBD"/>
    <w:rsid w:val="002A6E84"/>
    <w:rsid w:val="002B3FB4"/>
    <w:rsid w:val="002B7044"/>
    <w:rsid w:val="002B7656"/>
    <w:rsid w:val="002C71C2"/>
    <w:rsid w:val="002D1701"/>
    <w:rsid w:val="002D71BD"/>
    <w:rsid w:val="002D7DC5"/>
    <w:rsid w:val="002E4E8F"/>
    <w:rsid w:val="002E6EF1"/>
    <w:rsid w:val="002F7040"/>
    <w:rsid w:val="00305B9A"/>
    <w:rsid w:val="00305E6C"/>
    <w:rsid w:val="00310DCF"/>
    <w:rsid w:val="00315414"/>
    <w:rsid w:val="00316B3F"/>
    <w:rsid w:val="00323222"/>
    <w:rsid w:val="003233AE"/>
    <w:rsid w:val="00341560"/>
    <w:rsid w:val="003463A7"/>
    <w:rsid w:val="003478D5"/>
    <w:rsid w:val="003601F6"/>
    <w:rsid w:val="0036118E"/>
    <w:rsid w:val="003626C8"/>
    <w:rsid w:val="003653ED"/>
    <w:rsid w:val="00370B4C"/>
    <w:rsid w:val="003710FC"/>
    <w:rsid w:val="003750E7"/>
    <w:rsid w:val="00377C85"/>
    <w:rsid w:val="003812C4"/>
    <w:rsid w:val="003849AA"/>
    <w:rsid w:val="003862DA"/>
    <w:rsid w:val="0038650A"/>
    <w:rsid w:val="003871F5"/>
    <w:rsid w:val="00387C4F"/>
    <w:rsid w:val="003B2893"/>
    <w:rsid w:val="003C0B4F"/>
    <w:rsid w:val="003C653E"/>
    <w:rsid w:val="003D1690"/>
    <w:rsid w:val="003D1C08"/>
    <w:rsid w:val="003D5A55"/>
    <w:rsid w:val="003E5B5A"/>
    <w:rsid w:val="003F63C9"/>
    <w:rsid w:val="003F6971"/>
    <w:rsid w:val="003F7EA4"/>
    <w:rsid w:val="00400D6C"/>
    <w:rsid w:val="00404172"/>
    <w:rsid w:val="00405A57"/>
    <w:rsid w:val="00410535"/>
    <w:rsid w:val="004172A6"/>
    <w:rsid w:val="0042048B"/>
    <w:rsid w:val="00422A3B"/>
    <w:rsid w:val="00430647"/>
    <w:rsid w:val="00431237"/>
    <w:rsid w:val="004457DA"/>
    <w:rsid w:val="00451798"/>
    <w:rsid w:val="00456B05"/>
    <w:rsid w:val="00457AAC"/>
    <w:rsid w:val="00470774"/>
    <w:rsid w:val="004804B3"/>
    <w:rsid w:val="00487213"/>
    <w:rsid w:val="004937B5"/>
    <w:rsid w:val="004A30A6"/>
    <w:rsid w:val="004A680C"/>
    <w:rsid w:val="004A7BB3"/>
    <w:rsid w:val="004B0AFE"/>
    <w:rsid w:val="004B39DA"/>
    <w:rsid w:val="004B66E7"/>
    <w:rsid w:val="004B6CC2"/>
    <w:rsid w:val="004C4842"/>
    <w:rsid w:val="004C64D6"/>
    <w:rsid w:val="004E31D6"/>
    <w:rsid w:val="004E4832"/>
    <w:rsid w:val="004E682E"/>
    <w:rsid w:val="004F6FEA"/>
    <w:rsid w:val="004F79D6"/>
    <w:rsid w:val="004F7D9A"/>
    <w:rsid w:val="00502D6C"/>
    <w:rsid w:val="005049C7"/>
    <w:rsid w:val="00513BD7"/>
    <w:rsid w:val="0052196B"/>
    <w:rsid w:val="0053504E"/>
    <w:rsid w:val="00543BDA"/>
    <w:rsid w:val="005510F4"/>
    <w:rsid w:val="00554C6B"/>
    <w:rsid w:val="00556B57"/>
    <w:rsid w:val="005577EC"/>
    <w:rsid w:val="00563A46"/>
    <w:rsid w:val="0056738E"/>
    <w:rsid w:val="00572DBD"/>
    <w:rsid w:val="0057770C"/>
    <w:rsid w:val="005806F1"/>
    <w:rsid w:val="005812C6"/>
    <w:rsid w:val="00584DA3"/>
    <w:rsid w:val="00587755"/>
    <w:rsid w:val="0058775E"/>
    <w:rsid w:val="00593718"/>
    <w:rsid w:val="005A2BC1"/>
    <w:rsid w:val="005A37B7"/>
    <w:rsid w:val="005A3F65"/>
    <w:rsid w:val="005A7135"/>
    <w:rsid w:val="005B0564"/>
    <w:rsid w:val="005B0937"/>
    <w:rsid w:val="005B3EE8"/>
    <w:rsid w:val="005B48D7"/>
    <w:rsid w:val="005B7BE3"/>
    <w:rsid w:val="005D2D52"/>
    <w:rsid w:val="005D4C39"/>
    <w:rsid w:val="005D5EC8"/>
    <w:rsid w:val="005E1E8A"/>
    <w:rsid w:val="005F6863"/>
    <w:rsid w:val="00604461"/>
    <w:rsid w:val="0060633F"/>
    <w:rsid w:val="00614668"/>
    <w:rsid w:val="006240C7"/>
    <w:rsid w:val="0062577B"/>
    <w:rsid w:val="0063089B"/>
    <w:rsid w:val="00633DE1"/>
    <w:rsid w:val="00640F72"/>
    <w:rsid w:val="006619F6"/>
    <w:rsid w:val="00667869"/>
    <w:rsid w:val="00670B25"/>
    <w:rsid w:val="00672310"/>
    <w:rsid w:val="00673F26"/>
    <w:rsid w:val="006742FE"/>
    <w:rsid w:val="00687FA8"/>
    <w:rsid w:val="00693134"/>
    <w:rsid w:val="00694F70"/>
    <w:rsid w:val="0069636E"/>
    <w:rsid w:val="006A3B3D"/>
    <w:rsid w:val="006B18DB"/>
    <w:rsid w:val="006B57F0"/>
    <w:rsid w:val="006B5922"/>
    <w:rsid w:val="006B68F6"/>
    <w:rsid w:val="006C00ED"/>
    <w:rsid w:val="006C3AC2"/>
    <w:rsid w:val="006D1042"/>
    <w:rsid w:val="006D6816"/>
    <w:rsid w:val="006D72B7"/>
    <w:rsid w:val="006E2231"/>
    <w:rsid w:val="006E2B8D"/>
    <w:rsid w:val="006F369A"/>
    <w:rsid w:val="006F6B9A"/>
    <w:rsid w:val="00702F1B"/>
    <w:rsid w:val="00704DA1"/>
    <w:rsid w:val="0071123B"/>
    <w:rsid w:val="00716DE1"/>
    <w:rsid w:val="00721789"/>
    <w:rsid w:val="00722784"/>
    <w:rsid w:val="007232DA"/>
    <w:rsid w:val="00725208"/>
    <w:rsid w:val="007258E5"/>
    <w:rsid w:val="00725DDA"/>
    <w:rsid w:val="007266FE"/>
    <w:rsid w:val="0073171C"/>
    <w:rsid w:val="00745C75"/>
    <w:rsid w:val="007517E7"/>
    <w:rsid w:val="00751EFA"/>
    <w:rsid w:val="00760898"/>
    <w:rsid w:val="00762FCC"/>
    <w:rsid w:val="00766821"/>
    <w:rsid w:val="00772FAF"/>
    <w:rsid w:val="007828D2"/>
    <w:rsid w:val="0078360C"/>
    <w:rsid w:val="00784B26"/>
    <w:rsid w:val="00797665"/>
    <w:rsid w:val="007A49A8"/>
    <w:rsid w:val="007C126D"/>
    <w:rsid w:val="007C1576"/>
    <w:rsid w:val="007C3C26"/>
    <w:rsid w:val="007D1B6C"/>
    <w:rsid w:val="007D202C"/>
    <w:rsid w:val="007D466A"/>
    <w:rsid w:val="007E152A"/>
    <w:rsid w:val="007E2BB8"/>
    <w:rsid w:val="007F7DCD"/>
    <w:rsid w:val="0080454F"/>
    <w:rsid w:val="008119CF"/>
    <w:rsid w:val="00824DE8"/>
    <w:rsid w:val="00833122"/>
    <w:rsid w:val="00834057"/>
    <w:rsid w:val="00842D33"/>
    <w:rsid w:val="0084636D"/>
    <w:rsid w:val="00847B81"/>
    <w:rsid w:val="00853510"/>
    <w:rsid w:val="0089629B"/>
    <w:rsid w:val="00896E38"/>
    <w:rsid w:val="008A7521"/>
    <w:rsid w:val="008B01FD"/>
    <w:rsid w:val="008B070B"/>
    <w:rsid w:val="008B0B52"/>
    <w:rsid w:val="008B107F"/>
    <w:rsid w:val="008B27E1"/>
    <w:rsid w:val="008B3223"/>
    <w:rsid w:val="008C2D52"/>
    <w:rsid w:val="008C3E06"/>
    <w:rsid w:val="008D0D8C"/>
    <w:rsid w:val="008E3102"/>
    <w:rsid w:val="008E5448"/>
    <w:rsid w:val="008E5704"/>
    <w:rsid w:val="008E7161"/>
    <w:rsid w:val="008F04ED"/>
    <w:rsid w:val="008F603F"/>
    <w:rsid w:val="008F713F"/>
    <w:rsid w:val="00900AAD"/>
    <w:rsid w:val="00902377"/>
    <w:rsid w:val="00907C5A"/>
    <w:rsid w:val="00912F7C"/>
    <w:rsid w:val="00916407"/>
    <w:rsid w:val="00920FD0"/>
    <w:rsid w:val="00933540"/>
    <w:rsid w:val="00952700"/>
    <w:rsid w:val="00961109"/>
    <w:rsid w:val="009654F9"/>
    <w:rsid w:val="00970C35"/>
    <w:rsid w:val="009748E2"/>
    <w:rsid w:val="0098685D"/>
    <w:rsid w:val="00991570"/>
    <w:rsid w:val="00996F6E"/>
    <w:rsid w:val="009A4665"/>
    <w:rsid w:val="009A56CE"/>
    <w:rsid w:val="009A6FFC"/>
    <w:rsid w:val="009B535C"/>
    <w:rsid w:val="009C20DF"/>
    <w:rsid w:val="009D27FB"/>
    <w:rsid w:val="009D58D6"/>
    <w:rsid w:val="009E5980"/>
    <w:rsid w:val="009F1913"/>
    <w:rsid w:val="009F7097"/>
    <w:rsid w:val="00A0758A"/>
    <w:rsid w:val="00A12E0B"/>
    <w:rsid w:val="00A14651"/>
    <w:rsid w:val="00A23294"/>
    <w:rsid w:val="00A331B2"/>
    <w:rsid w:val="00A33CDD"/>
    <w:rsid w:val="00A34860"/>
    <w:rsid w:val="00A45D94"/>
    <w:rsid w:val="00A516B9"/>
    <w:rsid w:val="00A51741"/>
    <w:rsid w:val="00A559E9"/>
    <w:rsid w:val="00A61AF7"/>
    <w:rsid w:val="00A61B70"/>
    <w:rsid w:val="00A64554"/>
    <w:rsid w:val="00A7027E"/>
    <w:rsid w:val="00A74FC5"/>
    <w:rsid w:val="00A7636E"/>
    <w:rsid w:val="00A846C1"/>
    <w:rsid w:val="00A865C1"/>
    <w:rsid w:val="00A93845"/>
    <w:rsid w:val="00AA1DC0"/>
    <w:rsid w:val="00AA3CD8"/>
    <w:rsid w:val="00AA49E9"/>
    <w:rsid w:val="00AC64FE"/>
    <w:rsid w:val="00AD5272"/>
    <w:rsid w:val="00AE1919"/>
    <w:rsid w:val="00AE2BAE"/>
    <w:rsid w:val="00AE3013"/>
    <w:rsid w:val="00AF236E"/>
    <w:rsid w:val="00AF24EE"/>
    <w:rsid w:val="00AF27B1"/>
    <w:rsid w:val="00AF5A4F"/>
    <w:rsid w:val="00B057E6"/>
    <w:rsid w:val="00B06107"/>
    <w:rsid w:val="00B07D95"/>
    <w:rsid w:val="00B10390"/>
    <w:rsid w:val="00B144E7"/>
    <w:rsid w:val="00B1728D"/>
    <w:rsid w:val="00B223D9"/>
    <w:rsid w:val="00B2524B"/>
    <w:rsid w:val="00B260EB"/>
    <w:rsid w:val="00B2749C"/>
    <w:rsid w:val="00B3799B"/>
    <w:rsid w:val="00B4474C"/>
    <w:rsid w:val="00B44BBA"/>
    <w:rsid w:val="00B6326C"/>
    <w:rsid w:val="00B651FC"/>
    <w:rsid w:val="00B70B96"/>
    <w:rsid w:val="00B75B7C"/>
    <w:rsid w:val="00B82EC6"/>
    <w:rsid w:val="00B85C9D"/>
    <w:rsid w:val="00B8742D"/>
    <w:rsid w:val="00B90BD8"/>
    <w:rsid w:val="00B92139"/>
    <w:rsid w:val="00B9354C"/>
    <w:rsid w:val="00B95747"/>
    <w:rsid w:val="00BA7BD5"/>
    <w:rsid w:val="00BC4B46"/>
    <w:rsid w:val="00BD50F1"/>
    <w:rsid w:val="00BE4CB6"/>
    <w:rsid w:val="00BE754B"/>
    <w:rsid w:val="00BF0858"/>
    <w:rsid w:val="00BF10E0"/>
    <w:rsid w:val="00BF2671"/>
    <w:rsid w:val="00BF3766"/>
    <w:rsid w:val="00C02676"/>
    <w:rsid w:val="00C05529"/>
    <w:rsid w:val="00C05D7F"/>
    <w:rsid w:val="00C12968"/>
    <w:rsid w:val="00C155BA"/>
    <w:rsid w:val="00C2082B"/>
    <w:rsid w:val="00C23173"/>
    <w:rsid w:val="00C324BF"/>
    <w:rsid w:val="00C52371"/>
    <w:rsid w:val="00C5797C"/>
    <w:rsid w:val="00C63282"/>
    <w:rsid w:val="00C64391"/>
    <w:rsid w:val="00C6540B"/>
    <w:rsid w:val="00C71054"/>
    <w:rsid w:val="00C72FB8"/>
    <w:rsid w:val="00C73549"/>
    <w:rsid w:val="00C765D2"/>
    <w:rsid w:val="00C81652"/>
    <w:rsid w:val="00C81663"/>
    <w:rsid w:val="00C94CA4"/>
    <w:rsid w:val="00CB682E"/>
    <w:rsid w:val="00CB7333"/>
    <w:rsid w:val="00CC49BC"/>
    <w:rsid w:val="00CC6542"/>
    <w:rsid w:val="00CD2F64"/>
    <w:rsid w:val="00CD4F57"/>
    <w:rsid w:val="00CE0ECB"/>
    <w:rsid w:val="00CE33E1"/>
    <w:rsid w:val="00CE58CD"/>
    <w:rsid w:val="00CF0419"/>
    <w:rsid w:val="00CF5DDB"/>
    <w:rsid w:val="00D00CCD"/>
    <w:rsid w:val="00D0114E"/>
    <w:rsid w:val="00D041D0"/>
    <w:rsid w:val="00D0663A"/>
    <w:rsid w:val="00D1208C"/>
    <w:rsid w:val="00D137F4"/>
    <w:rsid w:val="00D14841"/>
    <w:rsid w:val="00D153F2"/>
    <w:rsid w:val="00D22D49"/>
    <w:rsid w:val="00D238AB"/>
    <w:rsid w:val="00D25886"/>
    <w:rsid w:val="00D26F7B"/>
    <w:rsid w:val="00D31297"/>
    <w:rsid w:val="00D31638"/>
    <w:rsid w:val="00D361E9"/>
    <w:rsid w:val="00D36809"/>
    <w:rsid w:val="00D45D5E"/>
    <w:rsid w:val="00D51F53"/>
    <w:rsid w:val="00D5672F"/>
    <w:rsid w:val="00D60972"/>
    <w:rsid w:val="00D62BB9"/>
    <w:rsid w:val="00D64968"/>
    <w:rsid w:val="00D7122C"/>
    <w:rsid w:val="00D71F79"/>
    <w:rsid w:val="00D7700C"/>
    <w:rsid w:val="00D807A1"/>
    <w:rsid w:val="00D817AB"/>
    <w:rsid w:val="00D85569"/>
    <w:rsid w:val="00D8679B"/>
    <w:rsid w:val="00D87602"/>
    <w:rsid w:val="00D958D8"/>
    <w:rsid w:val="00DA32CB"/>
    <w:rsid w:val="00DA6AD6"/>
    <w:rsid w:val="00DB1CC0"/>
    <w:rsid w:val="00DB53A0"/>
    <w:rsid w:val="00DC0E7F"/>
    <w:rsid w:val="00DC3B2A"/>
    <w:rsid w:val="00DC56DC"/>
    <w:rsid w:val="00DC70FF"/>
    <w:rsid w:val="00DC7D96"/>
    <w:rsid w:val="00DD5309"/>
    <w:rsid w:val="00DD5A1C"/>
    <w:rsid w:val="00DD6901"/>
    <w:rsid w:val="00DD7129"/>
    <w:rsid w:val="00DE7575"/>
    <w:rsid w:val="00DF0387"/>
    <w:rsid w:val="00DF5F03"/>
    <w:rsid w:val="00DF71E5"/>
    <w:rsid w:val="00E0374F"/>
    <w:rsid w:val="00E038DC"/>
    <w:rsid w:val="00E14488"/>
    <w:rsid w:val="00E155EA"/>
    <w:rsid w:val="00E23057"/>
    <w:rsid w:val="00E24FAD"/>
    <w:rsid w:val="00E26BE2"/>
    <w:rsid w:val="00E30274"/>
    <w:rsid w:val="00E35734"/>
    <w:rsid w:val="00E3799B"/>
    <w:rsid w:val="00E40E1D"/>
    <w:rsid w:val="00E459D6"/>
    <w:rsid w:val="00E5372A"/>
    <w:rsid w:val="00E56F71"/>
    <w:rsid w:val="00E6090C"/>
    <w:rsid w:val="00E737D7"/>
    <w:rsid w:val="00E74DB4"/>
    <w:rsid w:val="00E803A9"/>
    <w:rsid w:val="00E82843"/>
    <w:rsid w:val="00E84ADB"/>
    <w:rsid w:val="00E857FE"/>
    <w:rsid w:val="00E873BA"/>
    <w:rsid w:val="00E9197F"/>
    <w:rsid w:val="00E91EC3"/>
    <w:rsid w:val="00E92C1A"/>
    <w:rsid w:val="00EA0CC0"/>
    <w:rsid w:val="00EA7D94"/>
    <w:rsid w:val="00EB3BB8"/>
    <w:rsid w:val="00EB7304"/>
    <w:rsid w:val="00EC6959"/>
    <w:rsid w:val="00ED454F"/>
    <w:rsid w:val="00EE454D"/>
    <w:rsid w:val="00EE60DF"/>
    <w:rsid w:val="00EE6536"/>
    <w:rsid w:val="00EF3486"/>
    <w:rsid w:val="00EF3546"/>
    <w:rsid w:val="00EF72D7"/>
    <w:rsid w:val="00EF7A24"/>
    <w:rsid w:val="00EF7DC6"/>
    <w:rsid w:val="00F252C6"/>
    <w:rsid w:val="00F33650"/>
    <w:rsid w:val="00F34373"/>
    <w:rsid w:val="00F35EE0"/>
    <w:rsid w:val="00F40157"/>
    <w:rsid w:val="00F43DFF"/>
    <w:rsid w:val="00F458A4"/>
    <w:rsid w:val="00F537EC"/>
    <w:rsid w:val="00F540E6"/>
    <w:rsid w:val="00F62A38"/>
    <w:rsid w:val="00F64097"/>
    <w:rsid w:val="00F72964"/>
    <w:rsid w:val="00F75974"/>
    <w:rsid w:val="00F81B84"/>
    <w:rsid w:val="00F858F7"/>
    <w:rsid w:val="00F85C4A"/>
    <w:rsid w:val="00F872D0"/>
    <w:rsid w:val="00F9080D"/>
    <w:rsid w:val="00FA0251"/>
    <w:rsid w:val="00FA0E28"/>
    <w:rsid w:val="00FA1EDA"/>
    <w:rsid w:val="00FA220C"/>
    <w:rsid w:val="00FA472B"/>
    <w:rsid w:val="00FA51A1"/>
    <w:rsid w:val="00FA5F58"/>
    <w:rsid w:val="00FB030A"/>
    <w:rsid w:val="00FB076B"/>
    <w:rsid w:val="00FB36FB"/>
    <w:rsid w:val="00FB5F7A"/>
    <w:rsid w:val="00FC0D11"/>
    <w:rsid w:val="00FC64C0"/>
    <w:rsid w:val="00FD0F5F"/>
    <w:rsid w:val="00FF16DE"/>
    <w:rsid w:val="00FF2FBC"/>
    <w:rsid w:val="00FF3DAD"/>
    <w:rsid w:val="00FF4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ABCE4"/>
  <w15:docId w15:val="{AA22AC53-B96E-43AC-85D2-FFD9AEB2A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49C"/>
    <w:rPr>
      <w:rFonts w:cs="Arial"/>
      <w:sz w:val="28"/>
    </w:rPr>
  </w:style>
  <w:style w:type="paragraph" w:styleId="1">
    <w:name w:val="heading 1"/>
    <w:basedOn w:val="a"/>
    <w:next w:val="a"/>
    <w:link w:val="10"/>
    <w:uiPriority w:val="99"/>
    <w:qFormat/>
    <w:rsid w:val="00FF16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FC64C0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FC64C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C64C0"/>
    <w:pPr>
      <w:outlineLvl w:val="3"/>
    </w:p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uiPriority w:val="99"/>
    <w:rsid w:val="008B27E1"/>
    <w:rPr>
      <w:color w:val="0000FF"/>
      <w:u w:val="single"/>
    </w:rPr>
  </w:style>
  <w:style w:type="paragraph" w:styleId="a4">
    <w:name w:val="Balloon Text"/>
    <w:basedOn w:val="a"/>
    <w:link w:val="a5"/>
    <w:uiPriority w:val="99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C05D7F"/>
    <w:pPr>
      <w:widowControl w:val="0"/>
      <w:autoSpaceDE w:val="0"/>
      <w:autoSpaceDN w:val="0"/>
      <w:adjustRightInd w:val="0"/>
    </w:pPr>
    <w:rPr>
      <w:rFonts w:ascii="Arial" w:eastAsiaTheme="minorEastAsia" w:hAnsi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F16D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header"/>
    <w:basedOn w:val="a"/>
    <w:link w:val="ab"/>
    <w:unhideWhenUsed/>
    <w:rsid w:val="00FF16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F16DE"/>
    <w:rPr>
      <w:rFonts w:cs="Arial"/>
      <w:sz w:val="28"/>
    </w:rPr>
  </w:style>
  <w:style w:type="paragraph" w:styleId="ac">
    <w:name w:val="footer"/>
    <w:basedOn w:val="a"/>
    <w:link w:val="ad"/>
    <w:unhideWhenUsed/>
    <w:rsid w:val="00FF16D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16DE"/>
    <w:rPr>
      <w:rFonts w:cs="Arial"/>
      <w:sz w:val="28"/>
    </w:rPr>
  </w:style>
  <w:style w:type="character" w:customStyle="1" w:styleId="ae">
    <w:name w:val="Гипертекстовая ссылка"/>
    <w:basedOn w:val="a0"/>
    <w:uiPriority w:val="99"/>
    <w:rsid w:val="00F858F7"/>
    <w:rPr>
      <w:rFonts w:cs="Times New Roman"/>
      <w:b w:val="0"/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F858F7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C64C0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FC64C0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FC64C0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C64C0"/>
  </w:style>
  <w:style w:type="character" w:customStyle="1" w:styleId="af0">
    <w:name w:val="Цветовое выделение"/>
    <w:uiPriority w:val="99"/>
    <w:rsid w:val="00FC64C0"/>
    <w:rPr>
      <w:b/>
      <w:color w:val="26282F"/>
    </w:rPr>
  </w:style>
  <w:style w:type="character" w:customStyle="1" w:styleId="af1">
    <w:name w:val="Активная гипертекстовая ссылка"/>
    <w:uiPriority w:val="99"/>
    <w:rsid w:val="00FC64C0"/>
    <w:rPr>
      <w:color w:val="106BBE"/>
      <w:u w:val="single"/>
    </w:rPr>
  </w:style>
  <w:style w:type="paragraph" w:customStyle="1" w:styleId="af2">
    <w:name w:val="Внимание"/>
    <w:basedOn w:val="a"/>
    <w:next w:val="a"/>
    <w:uiPriority w:val="99"/>
    <w:rsid w:val="00FC64C0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  <w:shd w:val="clear" w:color="auto" w:fill="F5F3DA"/>
    </w:rPr>
  </w:style>
  <w:style w:type="paragraph" w:customStyle="1" w:styleId="af3">
    <w:name w:val="Внимание: криминал!!"/>
    <w:basedOn w:val="af2"/>
    <w:next w:val="a"/>
    <w:uiPriority w:val="99"/>
    <w:rsid w:val="00FC64C0"/>
  </w:style>
  <w:style w:type="paragraph" w:customStyle="1" w:styleId="af4">
    <w:name w:val="Внимание: недобросовестность!"/>
    <w:basedOn w:val="af2"/>
    <w:next w:val="a"/>
    <w:uiPriority w:val="99"/>
    <w:rsid w:val="00FC64C0"/>
  </w:style>
  <w:style w:type="character" w:customStyle="1" w:styleId="af5">
    <w:name w:val="Выделение для Базового Поиска"/>
    <w:uiPriority w:val="99"/>
    <w:rsid w:val="00FC64C0"/>
    <w:rPr>
      <w:b/>
      <w:color w:val="0058A9"/>
    </w:rPr>
  </w:style>
  <w:style w:type="character" w:customStyle="1" w:styleId="af6">
    <w:name w:val="Выделение для Базового Поиска (курсив)"/>
    <w:uiPriority w:val="99"/>
    <w:rsid w:val="00FC64C0"/>
    <w:rPr>
      <w:b/>
      <w:i/>
      <w:color w:val="0058A9"/>
    </w:rPr>
  </w:style>
  <w:style w:type="paragraph" w:customStyle="1" w:styleId="af7">
    <w:name w:val="Дочерний элемент списка"/>
    <w:basedOn w:val="a"/>
    <w:next w:val="a"/>
    <w:uiPriority w:val="99"/>
    <w:rsid w:val="00FC64C0"/>
    <w:pPr>
      <w:widowControl w:val="0"/>
      <w:autoSpaceDE w:val="0"/>
      <w:autoSpaceDN w:val="0"/>
      <w:adjustRightInd w:val="0"/>
      <w:ind w:left="240" w:right="300"/>
      <w:jc w:val="both"/>
    </w:pPr>
    <w:rPr>
      <w:rFonts w:ascii="Arial" w:hAnsi="Arial"/>
      <w:color w:val="868381"/>
      <w:sz w:val="20"/>
    </w:rPr>
  </w:style>
  <w:style w:type="paragraph" w:customStyle="1" w:styleId="af8">
    <w:name w:val="Основное меню (преемственное)"/>
    <w:basedOn w:val="a"/>
    <w:next w:val="a"/>
    <w:uiPriority w:val="99"/>
    <w:rsid w:val="00FC64C0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2">
    <w:name w:val="Заголовок1"/>
    <w:basedOn w:val="af8"/>
    <w:next w:val="a"/>
    <w:uiPriority w:val="99"/>
    <w:rsid w:val="00FC64C0"/>
    <w:rPr>
      <w:b/>
      <w:bCs/>
      <w:color w:val="0058A9"/>
      <w:shd w:val="clear" w:color="auto" w:fill="F0F0F0"/>
    </w:rPr>
  </w:style>
  <w:style w:type="paragraph" w:customStyle="1" w:styleId="af9">
    <w:name w:val="Заголовок группы контролов"/>
    <w:basedOn w:val="a"/>
    <w:next w:val="a"/>
    <w:uiPriority w:val="99"/>
    <w:rsid w:val="00FC64C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/>
      <w:bCs/>
      <w:color w:val="000000"/>
      <w:sz w:val="24"/>
      <w:szCs w:val="24"/>
    </w:rPr>
  </w:style>
  <w:style w:type="paragraph" w:customStyle="1" w:styleId="afa">
    <w:name w:val="Заголовок для информации об изменениях"/>
    <w:basedOn w:val="1"/>
    <w:next w:val="a"/>
    <w:uiPriority w:val="99"/>
    <w:rsid w:val="00FC64C0"/>
    <w:pPr>
      <w:keepNext w:val="0"/>
      <w:keepLines w:val="0"/>
      <w:widowControl w:val="0"/>
      <w:autoSpaceDE w:val="0"/>
      <w:autoSpaceDN w:val="0"/>
      <w:adjustRightInd w:val="0"/>
      <w:spacing w:before="0" w:after="108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b">
    <w:name w:val="Заголовок распахивающейся части диалога"/>
    <w:basedOn w:val="a"/>
    <w:next w:val="a"/>
    <w:uiPriority w:val="99"/>
    <w:rsid w:val="00FC64C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i/>
      <w:iCs/>
      <w:color w:val="000080"/>
      <w:sz w:val="22"/>
      <w:szCs w:val="22"/>
    </w:rPr>
  </w:style>
  <w:style w:type="character" w:customStyle="1" w:styleId="afc">
    <w:name w:val="Заголовок своего сообщения"/>
    <w:uiPriority w:val="99"/>
    <w:rsid w:val="00FC64C0"/>
    <w:rPr>
      <w:b/>
      <w:color w:val="26282F"/>
    </w:rPr>
  </w:style>
  <w:style w:type="paragraph" w:customStyle="1" w:styleId="afd">
    <w:name w:val="Заголовок статьи"/>
    <w:basedOn w:val="a"/>
    <w:next w:val="a"/>
    <w:uiPriority w:val="99"/>
    <w:rsid w:val="00FC64C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character" w:customStyle="1" w:styleId="afe">
    <w:name w:val="Заголовок чужого сообщения"/>
    <w:uiPriority w:val="99"/>
    <w:rsid w:val="00FC64C0"/>
    <w:rPr>
      <w:b/>
      <w:color w:val="FF0000"/>
    </w:rPr>
  </w:style>
  <w:style w:type="paragraph" w:customStyle="1" w:styleId="aff">
    <w:name w:val="Заголовок ЭР (левое окно)"/>
    <w:basedOn w:val="a"/>
    <w:next w:val="a"/>
    <w:uiPriority w:val="99"/>
    <w:rsid w:val="00FC64C0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/>
      <w:b/>
      <w:bCs/>
      <w:color w:val="26282F"/>
      <w:sz w:val="26"/>
      <w:szCs w:val="26"/>
    </w:rPr>
  </w:style>
  <w:style w:type="paragraph" w:customStyle="1" w:styleId="aff0">
    <w:name w:val="Заголовок ЭР (правое окно)"/>
    <w:basedOn w:val="aff"/>
    <w:next w:val="a"/>
    <w:uiPriority w:val="99"/>
    <w:rsid w:val="00FC64C0"/>
    <w:pPr>
      <w:spacing w:after="0"/>
      <w:jc w:val="left"/>
    </w:pPr>
  </w:style>
  <w:style w:type="paragraph" w:customStyle="1" w:styleId="aff1">
    <w:name w:val="Интерактивный заголовок"/>
    <w:basedOn w:val="12"/>
    <w:next w:val="a"/>
    <w:uiPriority w:val="99"/>
    <w:rsid w:val="00FC64C0"/>
    <w:rPr>
      <w:u w:val="single"/>
    </w:rPr>
  </w:style>
  <w:style w:type="paragraph" w:customStyle="1" w:styleId="aff2">
    <w:name w:val="Текст информации об изменениях"/>
    <w:basedOn w:val="a"/>
    <w:next w:val="a"/>
    <w:uiPriority w:val="99"/>
    <w:rsid w:val="00FC64C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color w:val="353842"/>
      <w:sz w:val="18"/>
      <w:szCs w:val="18"/>
    </w:rPr>
  </w:style>
  <w:style w:type="paragraph" w:customStyle="1" w:styleId="aff3">
    <w:name w:val="Информация об изменениях"/>
    <w:basedOn w:val="aff2"/>
    <w:next w:val="a"/>
    <w:uiPriority w:val="99"/>
    <w:rsid w:val="00FC64C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4">
    <w:name w:val="Текст (справка)"/>
    <w:basedOn w:val="a"/>
    <w:next w:val="a"/>
    <w:uiPriority w:val="99"/>
    <w:rsid w:val="00FC64C0"/>
    <w:pPr>
      <w:widowControl w:val="0"/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f5">
    <w:name w:val="Комментарий"/>
    <w:basedOn w:val="aff4"/>
    <w:next w:val="a"/>
    <w:uiPriority w:val="99"/>
    <w:rsid w:val="00FC64C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6">
    <w:name w:val="Информация об изменениях документа"/>
    <w:basedOn w:val="aff5"/>
    <w:next w:val="a"/>
    <w:uiPriority w:val="99"/>
    <w:rsid w:val="00FC64C0"/>
    <w:rPr>
      <w:i/>
      <w:iCs/>
    </w:rPr>
  </w:style>
  <w:style w:type="paragraph" w:customStyle="1" w:styleId="aff7">
    <w:name w:val="Текст (лев. подпись)"/>
    <w:basedOn w:val="a"/>
    <w:next w:val="a"/>
    <w:uiPriority w:val="99"/>
    <w:rsid w:val="00FC64C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8">
    <w:name w:val="Колонтитул (левый)"/>
    <w:basedOn w:val="aff7"/>
    <w:next w:val="a"/>
    <w:uiPriority w:val="99"/>
    <w:rsid w:val="00FC64C0"/>
    <w:rPr>
      <w:sz w:val="14"/>
      <w:szCs w:val="14"/>
    </w:rPr>
  </w:style>
  <w:style w:type="paragraph" w:customStyle="1" w:styleId="aff9">
    <w:name w:val="Текст (прав. подпись)"/>
    <w:basedOn w:val="a"/>
    <w:next w:val="a"/>
    <w:uiPriority w:val="99"/>
    <w:rsid w:val="00FC64C0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a">
    <w:name w:val="Колонтитул (правый)"/>
    <w:basedOn w:val="aff9"/>
    <w:next w:val="a"/>
    <w:uiPriority w:val="99"/>
    <w:rsid w:val="00FC64C0"/>
    <w:rPr>
      <w:sz w:val="14"/>
      <w:szCs w:val="14"/>
    </w:rPr>
  </w:style>
  <w:style w:type="paragraph" w:customStyle="1" w:styleId="affb">
    <w:name w:val="Комментарий пользователя"/>
    <w:basedOn w:val="aff5"/>
    <w:next w:val="a"/>
    <w:uiPriority w:val="99"/>
    <w:rsid w:val="00FC64C0"/>
    <w:pPr>
      <w:jc w:val="left"/>
    </w:pPr>
    <w:rPr>
      <w:shd w:val="clear" w:color="auto" w:fill="FFDFE0"/>
    </w:rPr>
  </w:style>
  <w:style w:type="paragraph" w:customStyle="1" w:styleId="affc">
    <w:name w:val="Куда обратиться?"/>
    <w:basedOn w:val="af2"/>
    <w:next w:val="a"/>
    <w:uiPriority w:val="99"/>
    <w:rsid w:val="00FC64C0"/>
  </w:style>
  <w:style w:type="paragraph" w:customStyle="1" w:styleId="affd">
    <w:name w:val="Моноширинный"/>
    <w:basedOn w:val="a"/>
    <w:next w:val="a"/>
    <w:uiPriority w:val="99"/>
    <w:rsid w:val="00FC64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e">
    <w:name w:val="Найденные слова"/>
    <w:uiPriority w:val="99"/>
    <w:rsid w:val="00FC64C0"/>
    <w:rPr>
      <w:color w:val="26282F"/>
      <w:shd w:val="clear" w:color="auto" w:fill="FFF580"/>
    </w:rPr>
  </w:style>
  <w:style w:type="paragraph" w:customStyle="1" w:styleId="afff">
    <w:name w:val="Напишите нам"/>
    <w:basedOn w:val="a"/>
    <w:next w:val="a"/>
    <w:uiPriority w:val="99"/>
    <w:rsid w:val="00FC64C0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/>
      <w:sz w:val="20"/>
      <w:shd w:val="clear" w:color="auto" w:fill="EFFFAD"/>
    </w:rPr>
  </w:style>
  <w:style w:type="character" w:customStyle="1" w:styleId="afff0">
    <w:name w:val="Не вступил в силу"/>
    <w:uiPriority w:val="99"/>
    <w:rsid w:val="00FC64C0"/>
    <w:rPr>
      <w:color w:val="000000"/>
      <w:shd w:val="clear" w:color="auto" w:fill="D8EDE8"/>
    </w:rPr>
  </w:style>
  <w:style w:type="paragraph" w:customStyle="1" w:styleId="afff1">
    <w:name w:val="Необходимые документы"/>
    <w:basedOn w:val="af2"/>
    <w:next w:val="a"/>
    <w:uiPriority w:val="99"/>
    <w:rsid w:val="00FC64C0"/>
    <w:pPr>
      <w:ind w:firstLine="118"/>
    </w:pPr>
  </w:style>
  <w:style w:type="paragraph" w:customStyle="1" w:styleId="afff2">
    <w:name w:val="Таблицы (моноширинный)"/>
    <w:basedOn w:val="a"/>
    <w:next w:val="a"/>
    <w:uiPriority w:val="99"/>
    <w:rsid w:val="00FC64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3">
    <w:name w:val="Оглавление"/>
    <w:basedOn w:val="afff2"/>
    <w:next w:val="a"/>
    <w:uiPriority w:val="99"/>
    <w:rsid w:val="00FC64C0"/>
    <w:pPr>
      <w:ind w:left="140"/>
    </w:pPr>
  </w:style>
  <w:style w:type="character" w:customStyle="1" w:styleId="afff4">
    <w:name w:val="Опечатки"/>
    <w:uiPriority w:val="99"/>
    <w:rsid w:val="00FC64C0"/>
    <w:rPr>
      <w:color w:val="FF0000"/>
    </w:rPr>
  </w:style>
  <w:style w:type="paragraph" w:customStyle="1" w:styleId="afff5">
    <w:name w:val="Переменная часть"/>
    <w:basedOn w:val="af8"/>
    <w:next w:val="a"/>
    <w:uiPriority w:val="99"/>
    <w:rsid w:val="00FC64C0"/>
    <w:rPr>
      <w:sz w:val="18"/>
      <w:szCs w:val="18"/>
    </w:rPr>
  </w:style>
  <w:style w:type="paragraph" w:customStyle="1" w:styleId="afff6">
    <w:name w:val="Подвал для информации об изменениях"/>
    <w:basedOn w:val="1"/>
    <w:next w:val="a"/>
    <w:uiPriority w:val="99"/>
    <w:rsid w:val="00FC64C0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7">
    <w:name w:val="Подзаголовок для информации об изменениях"/>
    <w:basedOn w:val="aff2"/>
    <w:next w:val="a"/>
    <w:uiPriority w:val="99"/>
    <w:rsid w:val="00FC64C0"/>
    <w:rPr>
      <w:b/>
      <w:bCs/>
    </w:rPr>
  </w:style>
  <w:style w:type="paragraph" w:customStyle="1" w:styleId="afff8">
    <w:name w:val="Подчёркнутый текст"/>
    <w:basedOn w:val="a"/>
    <w:next w:val="a"/>
    <w:uiPriority w:val="99"/>
    <w:rsid w:val="00FC64C0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customStyle="1" w:styleId="afff9">
    <w:name w:val="Постоянная часть"/>
    <w:basedOn w:val="af8"/>
    <w:next w:val="a"/>
    <w:uiPriority w:val="99"/>
    <w:rsid w:val="00FC64C0"/>
    <w:rPr>
      <w:sz w:val="20"/>
      <w:szCs w:val="20"/>
    </w:rPr>
  </w:style>
  <w:style w:type="paragraph" w:customStyle="1" w:styleId="afffa">
    <w:name w:val="Пример."/>
    <w:basedOn w:val="af2"/>
    <w:next w:val="a"/>
    <w:uiPriority w:val="99"/>
    <w:rsid w:val="00FC64C0"/>
  </w:style>
  <w:style w:type="paragraph" w:customStyle="1" w:styleId="afffb">
    <w:name w:val="Примечание."/>
    <w:basedOn w:val="af2"/>
    <w:next w:val="a"/>
    <w:uiPriority w:val="99"/>
    <w:rsid w:val="00FC64C0"/>
  </w:style>
  <w:style w:type="character" w:customStyle="1" w:styleId="afffc">
    <w:name w:val="Продолжение ссылки"/>
    <w:basedOn w:val="ae"/>
    <w:uiPriority w:val="99"/>
    <w:rsid w:val="00FC64C0"/>
    <w:rPr>
      <w:rFonts w:cs="Times New Roman"/>
      <w:b w:val="0"/>
      <w:color w:val="106BBE"/>
    </w:rPr>
  </w:style>
  <w:style w:type="paragraph" w:customStyle="1" w:styleId="afffd">
    <w:name w:val="Словарная статья"/>
    <w:basedOn w:val="a"/>
    <w:next w:val="a"/>
    <w:uiPriority w:val="99"/>
    <w:rsid w:val="00FC64C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sz w:val="24"/>
      <w:szCs w:val="24"/>
    </w:rPr>
  </w:style>
  <w:style w:type="character" w:customStyle="1" w:styleId="afffe">
    <w:name w:val="Сравнение редакций"/>
    <w:uiPriority w:val="99"/>
    <w:rsid w:val="00FC64C0"/>
    <w:rPr>
      <w:color w:val="26282F"/>
    </w:rPr>
  </w:style>
  <w:style w:type="character" w:customStyle="1" w:styleId="affff">
    <w:name w:val="Сравнение редакций. Добавленный фрагмент"/>
    <w:uiPriority w:val="99"/>
    <w:rsid w:val="00FC64C0"/>
    <w:rPr>
      <w:color w:val="000000"/>
      <w:shd w:val="clear" w:color="auto" w:fill="C1D7FF"/>
    </w:rPr>
  </w:style>
  <w:style w:type="character" w:customStyle="1" w:styleId="affff0">
    <w:name w:val="Сравнение редакций. Удаленный фрагмент"/>
    <w:uiPriority w:val="99"/>
    <w:rsid w:val="00FC64C0"/>
    <w:rPr>
      <w:color w:val="000000"/>
      <w:shd w:val="clear" w:color="auto" w:fill="C4C413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FC64C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character" w:customStyle="1" w:styleId="affff2">
    <w:name w:val="Ссылка на утративший силу документ"/>
    <w:uiPriority w:val="99"/>
    <w:rsid w:val="00FC64C0"/>
    <w:rPr>
      <w:color w:val="749232"/>
    </w:rPr>
  </w:style>
  <w:style w:type="paragraph" w:customStyle="1" w:styleId="affff3">
    <w:name w:val="Текст в таблице"/>
    <w:basedOn w:val="af"/>
    <w:next w:val="a"/>
    <w:uiPriority w:val="99"/>
    <w:rsid w:val="00FC64C0"/>
    <w:pPr>
      <w:ind w:firstLine="500"/>
    </w:pPr>
    <w:rPr>
      <w:rFonts w:eastAsia="Times New Roman"/>
    </w:rPr>
  </w:style>
  <w:style w:type="paragraph" w:customStyle="1" w:styleId="affff4">
    <w:name w:val="Текст ЭР (см. также)"/>
    <w:basedOn w:val="a"/>
    <w:next w:val="a"/>
    <w:uiPriority w:val="99"/>
    <w:rsid w:val="00FC64C0"/>
    <w:pPr>
      <w:widowControl w:val="0"/>
      <w:autoSpaceDE w:val="0"/>
      <w:autoSpaceDN w:val="0"/>
      <w:adjustRightInd w:val="0"/>
      <w:spacing w:before="200"/>
    </w:pPr>
    <w:rPr>
      <w:rFonts w:ascii="Arial" w:hAnsi="Arial"/>
      <w:sz w:val="20"/>
    </w:rPr>
  </w:style>
  <w:style w:type="paragraph" w:customStyle="1" w:styleId="affff5">
    <w:name w:val="Технический комментарий"/>
    <w:basedOn w:val="a"/>
    <w:next w:val="a"/>
    <w:uiPriority w:val="99"/>
    <w:rsid w:val="00FC64C0"/>
    <w:pPr>
      <w:widowControl w:val="0"/>
      <w:autoSpaceDE w:val="0"/>
      <w:autoSpaceDN w:val="0"/>
      <w:adjustRightInd w:val="0"/>
    </w:pPr>
    <w:rPr>
      <w:rFonts w:ascii="Arial" w:hAnsi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uiPriority w:val="99"/>
    <w:rsid w:val="00FC64C0"/>
    <w:rPr>
      <w:strike/>
      <w:color w:val="666600"/>
    </w:rPr>
  </w:style>
  <w:style w:type="paragraph" w:customStyle="1" w:styleId="affff7">
    <w:name w:val="Формула"/>
    <w:basedOn w:val="a"/>
    <w:next w:val="a"/>
    <w:uiPriority w:val="99"/>
    <w:rsid w:val="00FC64C0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"/>
    <w:next w:val="a"/>
    <w:uiPriority w:val="99"/>
    <w:rsid w:val="00FC64C0"/>
    <w:pPr>
      <w:jc w:val="center"/>
    </w:pPr>
    <w:rPr>
      <w:rFonts w:eastAsia="Times New Roman"/>
    </w:rPr>
  </w:style>
  <w:style w:type="paragraph" w:customStyle="1" w:styleId="-">
    <w:name w:val="ЭР-содержание (правое окно)"/>
    <w:basedOn w:val="a"/>
    <w:next w:val="a"/>
    <w:uiPriority w:val="99"/>
    <w:rsid w:val="00FC64C0"/>
    <w:pPr>
      <w:widowControl w:val="0"/>
      <w:autoSpaceDE w:val="0"/>
      <w:autoSpaceDN w:val="0"/>
      <w:adjustRightInd w:val="0"/>
      <w:spacing w:before="300"/>
    </w:pPr>
    <w:rPr>
      <w:rFonts w:ascii="Arial" w:hAnsi="Arial"/>
      <w:sz w:val="24"/>
      <w:szCs w:val="24"/>
    </w:rPr>
  </w:style>
  <w:style w:type="paragraph" w:customStyle="1" w:styleId="31">
    <w:name w:val="Знак Знак3 Знак"/>
    <w:basedOn w:val="a"/>
    <w:rsid w:val="00FC64C0"/>
    <w:pPr>
      <w:spacing w:after="160" w:line="240" w:lineRule="exact"/>
    </w:pPr>
    <w:rPr>
      <w:rFonts w:ascii="Verdana" w:hAnsi="Verdana" w:cs="Times New Roman"/>
      <w:sz w:val="20"/>
      <w:lang w:val="en-US" w:eastAsia="en-US"/>
    </w:rPr>
  </w:style>
  <w:style w:type="paragraph" w:customStyle="1" w:styleId="BodyTextKeep">
    <w:name w:val="Body Text Keep"/>
    <w:basedOn w:val="affff9"/>
    <w:link w:val="BodyTextKeepChar"/>
    <w:uiPriority w:val="99"/>
    <w:rsid w:val="00FC64C0"/>
    <w:pPr>
      <w:widowControl/>
      <w:autoSpaceDE/>
      <w:autoSpaceDN/>
      <w:adjustRightInd/>
      <w:spacing w:before="120"/>
      <w:ind w:left="567" w:firstLine="0"/>
    </w:pPr>
    <w:rPr>
      <w:rFonts w:ascii="Times New Roman" w:hAnsi="Times New Roman" w:cs="Times New Roman"/>
      <w:spacing w:val="-5"/>
      <w:lang w:eastAsia="en-US"/>
    </w:rPr>
  </w:style>
  <w:style w:type="character" w:customStyle="1" w:styleId="BodyTextKeepChar">
    <w:name w:val="Body Text Keep Char"/>
    <w:link w:val="BodyTextKeep"/>
    <w:uiPriority w:val="99"/>
    <w:locked/>
    <w:rsid w:val="00FC64C0"/>
    <w:rPr>
      <w:spacing w:val="-5"/>
      <w:sz w:val="24"/>
      <w:szCs w:val="24"/>
      <w:lang w:eastAsia="en-US"/>
    </w:rPr>
  </w:style>
  <w:style w:type="paragraph" w:styleId="affff9">
    <w:name w:val="Body Text"/>
    <w:basedOn w:val="a"/>
    <w:link w:val="affffa"/>
    <w:uiPriority w:val="99"/>
    <w:semiHidden/>
    <w:unhideWhenUsed/>
    <w:rsid w:val="00FC64C0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/>
      <w:sz w:val="24"/>
      <w:szCs w:val="24"/>
    </w:rPr>
  </w:style>
  <w:style w:type="character" w:customStyle="1" w:styleId="affffa">
    <w:name w:val="Основной текст Знак"/>
    <w:basedOn w:val="a0"/>
    <w:link w:val="affff9"/>
    <w:uiPriority w:val="99"/>
    <w:semiHidden/>
    <w:rsid w:val="00FC64C0"/>
    <w:rPr>
      <w:rFonts w:ascii="Arial" w:hAnsi="Arial" w:cs="Arial"/>
      <w:sz w:val="24"/>
      <w:szCs w:val="24"/>
    </w:rPr>
  </w:style>
  <w:style w:type="table" w:styleId="affffb">
    <w:name w:val="Table Grid"/>
    <w:basedOn w:val="a1"/>
    <w:rsid w:val="007D4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Знак Знак3 Знак"/>
    <w:basedOn w:val="a"/>
    <w:rsid w:val="00B10390"/>
    <w:pPr>
      <w:spacing w:after="160" w:line="240" w:lineRule="exact"/>
    </w:pPr>
    <w:rPr>
      <w:rFonts w:ascii="Verdana" w:hAnsi="Verdana" w:cs="Times New Roman"/>
      <w:sz w:val="20"/>
      <w:lang w:val="en-US" w:eastAsia="en-US"/>
    </w:rPr>
  </w:style>
  <w:style w:type="character" w:styleId="affffc">
    <w:name w:val="Placeholder Text"/>
    <w:basedOn w:val="a0"/>
    <w:uiPriority w:val="99"/>
    <w:semiHidden/>
    <w:rsid w:val="003611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9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EF504-F9A0-4521-8E8F-7594DF1C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1013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BelomestovVA</dc:creator>
  <cp:lastModifiedBy>Задорожная Ольга Александровна</cp:lastModifiedBy>
  <cp:revision>6</cp:revision>
  <cp:lastPrinted>2017-10-19T05:03:00Z</cp:lastPrinted>
  <dcterms:created xsi:type="dcterms:W3CDTF">2020-10-16T03:45:00Z</dcterms:created>
  <dcterms:modified xsi:type="dcterms:W3CDTF">2020-10-20T03:16:00Z</dcterms:modified>
</cp:coreProperties>
</file>